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DD" w:rsidRPr="00F174AF" w:rsidRDefault="00D44ADD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bCs/>
          <w:color w:val="000000"/>
          <w:kern w:val="36"/>
          <w:sz w:val="32"/>
          <w:szCs w:val="42"/>
          <w:lang w:eastAsia="ru-RU"/>
        </w:rPr>
      </w:pPr>
      <w:r w:rsidRPr="00F174AF">
        <w:rPr>
          <w:rFonts w:ascii="Liberation Serif" w:eastAsia="Times New Roman" w:hAnsi="Liberation Serif" w:cs="Times New Roman"/>
          <w:b/>
          <w:bCs/>
          <w:color w:val="000000"/>
          <w:kern w:val="36"/>
          <w:sz w:val="32"/>
          <w:szCs w:val="42"/>
          <w:lang w:eastAsia="ru-RU"/>
        </w:rPr>
        <w:t>Диспансеризация в 2022 году: какие обследования доступны по ОМС</w:t>
      </w:r>
    </w:p>
    <w:p w:rsidR="00D44ADD" w:rsidRPr="00F174AF" w:rsidRDefault="00D44ADD" w:rsidP="00F174AF">
      <w:pPr>
        <w:shd w:val="clear" w:color="auto" w:fill="FFFFFF"/>
        <w:spacing w:after="0" w:line="264" w:lineRule="auto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Стоит ли идти к врачу, когда ничего не болит? С «маленьких» симптомов нередко начинаются серьезные, хронические расстройства, а раковые опухоли привлекают к себе внимание тогда, когда человеку уже сложно помочь. Их своевременное выявление позволит сохранить здоровье, жизнь и трудоспособность.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Диспансеризация </w:t>
      </w:r>
      <w:r w:rsidR="00375E62"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–</w:t>
      </w: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программа, направленная на предотвращение и раннюю диагностику соматических заболеваний. Порядок, объем обследования во время диспансеризации регламентируется Приказом Минздрава РФ № 124н от марта 2019 года.</w:t>
      </w:r>
    </w:p>
    <w:p w:rsidR="00F174AF" w:rsidRDefault="00F174AF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42"/>
          <w:lang w:eastAsia="ru-RU"/>
        </w:rPr>
      </w:pPr>
    </w:p>
    <w:p w:rsidR="00D44ADD" w:rsidRPr="00F174AF" w:rsidRDefault="00D44ADD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42"/>
          <w:lang w:eastAsia="ru-RU"/>
        </w:rPr>
      </w:pPr>
      <w:r w:rsidRPr="00F174AF">
        <w:rPr>
          <w:rFonts w:ascii="Liberation Serif" w:eastAsia="Times New Roman" w:hAnsi="Liberation Serif" w:cs="Times New Roman"/>
          <w:b/>
          <w:color w:val="333333"/>
          <w:sz w:val="32"/>
          <w:szCs w:val="42"/>
          <w:lang w:eastAsia="ru-RU"/>
        </w:rPr>
        <w:t>Как организуется и проходит диспансеризация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  <w:t>Прохождение профилактических осмотров рекомендовано и доступно абсолютно всем гражданам РФ от 18 лет. Но диспансеризация не является гражданской обязанностью взрослого населения: каждый решает сам, будет ли он обращаться в поликлинику и следовать указаниям врача.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  <w:t xml:space="preserve">Диспансеризация проходит в 2 этапа. Начальный этап рекомендован всем обратившимся, второй этап или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  <w:t>дообследование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  <w:t xml:space="preserve"> - при наличии показаний. Кроме того, все совершеннолетние граждане РФ имеют право на бесплатные ежегодные профилактические осмотры. Они не заменяют диспансеризацию, так как проходят по сокращенной программе,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  <w:t>онкоскрининг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  <w:t xml:space="preserve"> отсутствует.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  <w:t>Человека, который хочет позаботиться о своем здоровье, может заинтересовать, какие врачи организуют и проводят диспансеризацию. На 1 этапе это терапевт и акушер-гинеколог (для женщин). На 2 этапе могут «подключиться» невропатолог, уролог или хирург, проктолог; для пожилых пациентов – дополнительно офтальмолог, отоларинголог.</w:t>
      </w:r>
    </w:p>
    <w:p w:rsidR="00F174AF" w:rsidRDefault="00F174AF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</w:pPr>
    </w:p>
    <w:p w:rsidR="00D44ADD" w:rsidRPr="00F174AF" w:rsidRDefault="00D44ADD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</w:pPr>
      <w:r w:rsidRPr="00F174AF"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  <w:t>Как проходит первый этап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Алгоритм прохождения начального этапа в 2022 году не претерпел существенных изменений. Обследование начинается с записи к участковому терапевту или прямой записи на диспансеризацию в регистратуре поликлиники, к которой прикреплен пациент. Во время приема врач:</w:t>
      </w:r>
    </w:p>
    <w:p w:rsidR="00D44ADD" w:rsidRPr="00F174AF" w:rsidRDefault="00D44ADD" w:rsidP="00F174AF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проводит анкетирование о состоянии здоровья, образе жизни;</w:t>
      </w:r>
    </w:p>
    <w:p w:rsidR="00D44ADD" w:rsidRPr="00F174AF" w:rsidRDefault="00D44ADD" w:rsidP="00F174AF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измеряет рост, массу тела, окружность талии (антропометрия);</w:t>
      </w:r>
    </w:p>
    <w:p w:rsidR="00D44ADD" w:rsidRPr="00F174AF" w:rsidRDefault="00D44ADD" w:rsidP="00F174AF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измеряет пульс, артериальное давление (АД);</w:t>
      </w:r>
    </w:p>
    <w:p w:rsidR="00D44ADD" w:rsidRPr="00F174AF" w:rsidRDefault="00D44ADD" w:rsidP="00F174AF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выдает направления на лабораторные, инструментальные исследования.</w:t>
      </w:r>
    </w:p>
    <w:p w:rsidR="00D44ADD" w:rsidRPr="00F174AF" w:rsidRDefault="00D44ADD" w:rsidP="00F174AF">
      <w:pPr>
        <w:pStyle w:val="a5"/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Перечень анализов и кратность посещения других специалистов определяется возрастом человека. Так молодые люди (18-39 лет включительно) ежегодно проходят:</w:t>
      </w:r>
    </w:p>
    <w:p w:rsidR="00D44ADD" w:rsidRPr="00F174AF" w:rsidRDefault="00D44ADD" w:rsidP="00F174AF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анкетирование;</w:t>
      </w:r>
    </w:p>
    <w:p w:rsidR="00D44ADD" w:rsidRPr="00F174AF" w:rsidRDefault="00D44ADD" w:rsidP="00F174AF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антропометрию;</w:t>
      </w:r>
    </w:p>
    <w:p w:rsidR="00D44ADD" w:rsidRPr="00F174AF" w:rsidRDefault="00D44ADD" w:rsidP="00F174AF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измерение АД, ЭКГ;</w:t>
      </w:r>
    </w:p>
    <w:p w:rsidR="00D44ADD" w:rsidRPr="00F174AF" w:rsidRDefault="00D44ADD" w:rsidP="00F174AF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оценка вероятности сердечно-сосудистых заболеваний;</w:t>
      </w:r>
    </w:p>
    <w:p w:rsidR="00D44ADD" w:rsidRPr="00F174AF" w:rsidRDefault="00D44ADD" w:rsidP="00F174AF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общий анализ крови (сокращенно ОАК), сахар, холестерин;</w:t>
      </w:r>
    </w:p>
    <w:p w:rsidR="00D44ADD" w:rsidRPr="00F174AF" w:rsidRDefault="00D44ADD" w:rsidP="00F174AF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осмотр гинеколога (женщины).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Чуть реже – 1 раз в 2 года рекомендована флюорография (сокращенно ФЛГ), и каждые 3 года – осмотр терапевта при отсутствии жалоб. Первичное обследование лиц трудоспособного возраста также предполагает измерение внутриглазного давления.</w:t>
      </w:r>
    </w:p>
    <w:p w:rsidR="00D44ADD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Граждане от 40 лет проходят осмотры ежегодно. В таблице ниже отражено, как меняется объем обследования в зависимости от возраста.</w:t>
      </w:r>
    </w:p>
    <w:p w:rsidR="00F174AF" w:rsidRDefault="00F174AF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</w:p>
    <w:p w:rsidR="00F174AF" w:rsidRDefault="00F174AF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</w:p>
    <w:p w:rsidR="00F174AF" w:rsidRDefault="00F174AF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</w:p>
    <w:p w:rsidR="00F174AF" w:rsidRDefault="00F174AF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</w:p>
    <w:p w:rsidR="00F174AF" w:rsidRPr="00F174AF" w:rsidRDefault="00F174AF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bookmarkStart w:id="0" w:name="_GoBack"/>
      <w:bookmarkEnd w:id="0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05"/>
        <w:gridCol w:w="2977"/>
        <w:gridCol w:w="1556"/>
        <w:gridCol w:w="1556"/>
      </w:tblGrid>
      <w:tr w:rsidR="00C56685" w:rsidRPr="00F174AF" w:rsidTr="00F174AF">
        <w:trPr>
          <w:trHeight w:val="134"/>
        </w:trPr>
        <w:tc>
          <w:tcPr>
            <w:tcW w:w="2014" w:type="pct"/>
            <w:vMerge w:val="restart"/>
            <w:hideMark/>
          </w:tcPr>
          <w:p w:rsidR="00C56685" w:rsidRPr="00F174AF" w:rsidRDefault="00C56685" w:rsidP="00F174AF">
            <w:pPr>
              <w:spacing w:line="264" w:lineRule="auto"/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  <w:lastRenderedPageBreak/>
              <w:t>Перечень процедур</w:t>
            </w:r>
          </w:p>
        </w:tc>
        <w:tc>
          <w:tcPr>
            <w:tcW w:w="2986" w:type="pct"/>
            <w:gridSpan w:val="3"/>
            <w:hideMark/>
          </w:tcPr>
          <w:p w:rsidR="00C56685" w:rsidRPr="00F174AF" w:rsidRDefault="00C56685" w:rsidP="00F174AF">
            <w:pPr>
              <w:spacing w:line="264" w:lineRule="auto"/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  <w:t>Кратность обследований</w:t>
            </w:r>
          </w:p>
        </w:tc>
      </w:tr>
      <w:tr w:rsidR="00C56685" w:rsidRPr="00F174AF" w:rsidTr="00F174AF">
        <w:trPr>
          <w:trHeight w:val="269"/>
        </w:trPr>
        <w:tc>
          <w:tcPr>
            <w:tcW w:w="2014" w:type="pct"/>
            <w:vMerge/>
            <w:hideMark/>
          </w:tcPr>
          <w:p w:rsidR="00C56685" w:rsidRPr="00F174AF" w:rsidRDefault="00C56685" w:rsidP="00F174AF">
            <w:pPr>
              <w:spacing w:line="264" w:lineRule="auto"/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460" w:type="pct"/>
            <w:hideMark/>
          </w:tcPr>
          <w:p w:rsidR="00C56685" w:rsidRPr="00F174AF" w:rsidRDefault="00C56685" w:rsidP="00F174AF">
            <w:pPr>
              <w:spacing w:line="264" w:lineRule="auto"/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  <w:t>От 18 до 39 лет включительно</w:t>
            </w:r>
          </w:p>
        </w:tc>
        <w:tc>
          <w:tcPr>
            <w:tcW w:w="763" w:type="pct"/>
            <w:hideMark/>
          </w:tcPr>
          <w:p w:rsidR="00C56685" w:rsidRPr="00F174AF" w:rsidRDefault="00C56685" w:rsidP="00F174AF">
            <w:pPr>
              <w:spacing w:line="264" w:lineRule="auto"/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  <w:t>От 40 до 64</w:t>
            </w:r>
          </w:p>
        </w:tc>
        <w:tc>
          <w:tcPr>
            <w:tcW w:w="763" w:type="pct"/>
            <w:hideMark/>
          </w:tcPr>
          <w:p w:rsidR="00C56685" w:rsidRPr="00F174AF" w:rsidRDefault="00C56685" w:rsidP="00F174AF">
            <w:pPr>
              <w:spacing w:line="264" w:lineRule="auto"/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b/>
                <w:color w:val="000000"/>
                <w:szCs w:val="20"/>
                <w:lang w:eastAsia="ru-RU"/>
              </w:rPr>
              <w:t>Лица старше 65 лет</w:t>
            </w:r>
          </w:p>
        </w:tc>
      </w:tr>
      <w:tr w:rsidR="00D44ADD" w:rsidRPr="00F174AF" w:rsidTr="00F174AF">
        <w:trPr>
          <w:trHeight w:val="251"/>
        </w:trPr>
        <w:tc>
          <w:tcPr>
            <w:tcW w:w="201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Анкетирование, оценка вредных привычек, риска заболевания</w:t>
            </w:r>
          </w:p>
        </w:tc>
        <w:tc>
          <w:tcPr>
            <w:tcW w:w="2986" w:type="pct"/>
            <w:gridSpan w:val="3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1 раз/год для всех категорий</w:t>
            </w:r>
          </w:p>
        </w:tc>
      </w:tr>
      <w:tr w:rsidR="00D44ADD" w:rsidRPr="00F174AF" w:rsidTr="00F174AF">
        <w:trPr>
          <w:trHeight w:val="113"/>
        </w:trPr>
        <w:tc>
          <w:tcPr>
            <w:tcW w:w="201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Измерение АД, массы тела, роста, талии</w:t>
            </w:r>
          </w:p>
        </w:tc>
        <w:tc>
          <w:tcPr>
            <w:tcW w:w="2986" w:type="pct"/>
            <w:gridSpan w:val="3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1 раз/год для всех категорий</w:t>
            </w:r>
          </w:p>
        </w:tc>
      </w:tr>
      <w:tr w:rsidR="00D44ADD" w:rsidRPr="00F174AF" w:rsidTr="00F174AF">
        <w:trPr>
          <w:trHeight w:val="113"/>
        </w:trPr>
        <w:tc>
          <w:tcPr>
            <w:tcW w:w="201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Оценка сердечно-сосудистого риска</w:t>
            </w:r>
          </w:p>
        </w:tc>
        <w:tc>
          <w:tcPr>
            <w:tcW w:w="2986" w:type="pct"/>
            <w:gridSpan w:val="3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1 раз/год для всех категорий</w:t>
            </w:r>
          </w:p>
        </w:tc>
      </w:tr>
      <w:tr w:rsidR="00D44ADD" w:rsidRPr="00F174AF" w:rsidTr="00F174AF">
        <w:trPr>
          <w:trHeight w:val="113"/>
        </w:trPr>
        <w:tc>
          <w:tcPr>
            <w:tcW w:w="201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ФЛГ</w:t>
            </w:r>
          </w:p>
        </w:tc>
        <w:tc>
          <w:tcPr>
            <w:tcW w:w="2986" w:type="pct"/>
            <w:gridSpan w:val="3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1 раз/2 года для всех категорий</w:t>
            </w:r>
          </w:p>
        </w:tc>
      </w:tr>
      <w:tr w:rsidR="00C56685" w:rsidRPr="00F174AF" w:rsidTr="00F174AF">
        <w:trPr>
          <w:trHeight w:val="113"/>
        </w:trPr>
        <w:tc>
          <w:tcPr>
            <w:tcW w:w="201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ЭКГ</w:t>
            </w:r>
          </w:p>
        </w:tc>
        <w:tc>
          <w:tcPr>
            <w:tcW w:w="1460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 xml:space="preserve">При первой диспансеризации, а с 35 лет </w:t>
            </w:r>
            <w:r w:rsidR="007A7F8A"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–</w:t>
            </w: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 xml:space="preserve"> ежегодно</w:t>
            </w:r>
          </w:p>
        </w:tc>
        <w:tc>
          <w:tcPr>
            <w:tcW w:w="1526" w:type="pct"/>
            <w:gridSpan w:val="2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1 раз/2 года</w:t>
            </w:r>
          </w:p>
        </w:tc>
      </w:tr>
      <w:tr w:rsidR="00C56685" w:rsidRPr="00F174AF" w:rsidTr="00F174AF">
        <w:trPr>
          <w:trHeight w:val="339"/>
        </w:trPr>
        <w:tc>
          <w:tcPr>
            <w:tcW w:w="201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Измерение значения внутриглазного давления</w:t>
            </w:r>
          </w:p>
        </w:tc>
        <w:tc>
          <w:tcPr>
            <w:tcW w:w="1460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Во время первого визита</w:t>
            </w:r>
          </w:p>
        </w:tc>
        <w:tc>
          <w:tcPr>
            <w:tcW w:w="1526" w:type="pct"/>
            <w:gridSpan w:val="2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1 раз/год</w:t>
            </w:r>
          </w:p>
        </w:tc>
      </w:tr>
      <w:tr w:rsidR="00D44ADD" w:rsidRPr="00F174AF" w:rsidTr="00F174AF">
        <w:trPr>
          <w:trHeight w:val="113"/>
        </w:trPr>
        <w:tc>
          <w:tcPr>
            <w:tcW w:w="201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Акушер-гинеколог</w:t>
            </w:r>
          </w:p>
        </w:tc>
        <w:tc>
          <w:tcPr>
            <w:tcW w:w="2986" w:type="pct"/>
            <w:gridSpan w:val="3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1 раз/год для всех категорий</w:t>
            </w:r>
          </w:p>
        </w:tc>
      </w:tr>
      <w:tr w:rsidR="00C56685" w:rsidRPr="00F174AF" w:rsidTr="00F174AF">
        <w:trPr>
          <w:trHeight w:val="113"/>
        </w:trPr>
        <w:tc>
          <w:tcPr>
            <w:tcW w:w="201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Терапевт</w:t>
            </w:r>
          </w:p>
        </w:tc>
        <w:tc>
          <w:tcPr>
            <w:tcW w:w="1460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1 раз/3 года</w:t>
            </w:r>
          </w:p>
        </w:tc>
        <w:tc>
          <w:tcPr>
            <w:tcW w:w="1526" w:type="pct"/>
            <w:gridSpan w:val="2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1 раз/ год</w:t>
            </w:r>
          </w:p>
        </w:tc>
      </w:tr>
      <w:tr w:rsidR="00D44ADD" w:rsidRPr="00F174AF" w:rsidTr="00F174AF">
        <w:trPr>
          <w:trHeight w:val="113"/>
        </w:trPr>
        <w:tc>
          <w:tcPr>
            <w:tcW w:w="201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Исследования крови: ОАК, сахар, холестерин</w:t>
            </w:r>
          </w:p>
        </w:tc>
        <w:tc>
          <w:tcPr>
            <w:tcW w:w="2986" w:type="pct"/>
            <w:gridSpan w:val="3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Cs w:val="20"/>
                <w:lang w:eastAsia="ru-RU"/>
              </w:rPr>
              <w:t>1 раз/год для всех категорий</w:t>
            </w:r>
          </w:p>
        </w:tc>
      </w:tr>
    </w:tbl>
    <w:p w:rsidR="00F174AF" w:rsidRDefault="00F174AF" w:rsidP="00F174AF">
      <w:pPr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</w:pPr>
    </w:p>
    <w:p w:rsidR="00D44ADD" w:rsidRPr="00F174AF" w:rsidRDefault="00D44ADD" w:rsidP="00F174AF">
      <w:pPr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</w:pPr>
      <w:r w:rsidRPr="00F174AF"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  <w:t>Для кого необходим второй этап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Если у обратившегося в медицинское учреждение были выявлены соматические заболевания, есть высокий риск развития одного из них, пациент направляется на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дообследование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. Его объем определяют индивидуально. Некоторые диагностические процедуры (например, дуплексное сканирование артерий шеи и головы) имеют высокую стоимость и доступны по полису ОМС лишь по медицинским показаниям.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Во второй этап диспансеризации входят: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Консультация невролога (жалобы, данные за инсульт).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Дуплексное сканирование артерий головы и шеи. Положено мужчинам от 45 лет и женщинам от 54 лет на фоне избыточного веса и высокой вероятности сердечно-сосудистых заболеваний, после инсульта.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Осмотр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колопроктологом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, при необходимости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ректороманоскопия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.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Колоноскопия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по направлению проктолога (выявление рака прямой кишки).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Осмотр уролога или хирурга для мужчин от 45 до 64 лет, если значение простат-специфического антигена (сокращенно ПСА) превышает 4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нг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/мл.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Эзофагогастродуоденоскопия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при выявлении опухоли пищевода, желудка.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Рентген, томография легких </w:t>
      </w:r>
      <w:r w:rsidR="007A7F8A"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–</w:t>
      </w: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при подозрении на злокачественное новообразование.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Спирометрия. Проводят курильщикам, лицам с хроническими заболеваниями дыхательной системы.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Консультация отоларинголога для граждан от 65 лет при нарушении слуха.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Обследование у гинеколога (диагностика рака шейки матки или груди).</w:t>
      </w:r>
    </w:p>
    <w:p w:rsidR="00D44ADD" w:rsidRPr="00F174AF" w:rsidRDefault="00D44ADD" w:rsidP="00F174AF">
      <w:pPr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Консультация офтальмолога </w:t>
      </w:r>
      <w:r w:rsidR="007A7F8A"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– </w:t>
      </w: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пациентам от 40 лет при наличии высокого внутриглазного давления и пациентов, после 60 лет – с тяжелыми нарушениями зрения.</w:t>
      </w:r>
    </w:p>
    <w:p w:rsidR="00F174AF" w:rsidRDefault="00F174AF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42"/>
          <w:lang w:eastAsia="ru-RU"/>
        </w:rPr>
      </w:pPr>
    </w:p>
    <w:p w:rsidR="00D44ADD" w:rsidRPr="00F174AF" w:rsidRDefault="00D44ADD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42"/>
          <w:lang w:eastAsia="ru-RU"/>
        </w:rPr>
      </w:pPr>
      <w:r w:rsidRPr="00F174AF">
        <w:rPr>
          <w:rFonts w:ascii="Liberation Serif" w:eastAsia="Times New Roman" w:hAnsi="Liberation Serif" w:cs="Times New Roman"/>
          <w:b/>
          <w:color w:val="333333"/>
          <w:sz w:val="32"/>
          <w:szCs w:val="42"/>
          <w:lang w:eastAsia="ru-RU"/>
        </w:rPr>
        <w:t>Как работает программа диспансеризации в 2022 году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Какие же изменения произошли в порядке и объеме оказания профилактической помощи? Итак, молодые люди проходят диспансеризацию каждые 3 года. Однако по требованию они могут посетить ежегодный осмотр, который включает:</w:t>
      </w:r>
    </w:p>
    <w:p w:rsidR="00D44ADD" w:rsidRPr="00F174AF" w:rsidRDefault="00D44ADD" w:rsidP="00F174AF">
      <w:pPr>
        <w:numPr>
          <w:ilvl w:val="0"/>
          <w:numId w:val="4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анкетирование, анализ риск сосудистых заболеваний;</w:t>
      </w:r>
    </w:p>
    <w:p w:rsidR="00D44ADD" w:rsidRPr="00F174AF" w:rsidRDefault="00D44ADD" w:rsidP="00F174AF">
      <w:pPr>
        <w:numPr>
          <w:ilvl w:val="0"/>
          <w:numId w:val="4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сдачу анализы крови;</w:t>
      </w:r>
    </w:p>
    <w:p w:rsidR="00D44ADD" w:rsidRPr="00F174AF" w:rsidRDefault="00D44ADD" w:rsidP="00F174AF">
      <w:pPr>
        <w:numPr>
          <w:ilvl w:val="0"/>
          <w:numId w:val="4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посещение гинеколога.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lastRenderedPageBreak/>
        <w:t xml:space="preserve">В текущем году пришла очередь посетить поликлинику тех, кому исполнилось 21,24,27,30,33,36,39,42,45,48,51,54,57,60,63,66,69,72,75,78,81,84,87,90,93,96 или 99 лет. Обратите внимание, что до 39 лет включительно диспансеризацию можно пройти один раз в три года, после 40 лет </w:t>
      </w:r>
      <w:r w:rsidR="007A7F8A"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–</w:t>
      </w: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ежегодно. Если гражданин родился в тот год, который указан в плане диспансеризации, то в текущем календарном году </w:t>
      </w:r>
      <w:r w:rsidRPr="00F174AF"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  <w:t>он может пройти врачей как до, так и после даты дня рождения.</w:t>
      </w:r>
    </w:p>
    <w:p w:rsidR="00D44ADD" w:rsidRPr="00F174AF" w:rsidRDefault="00D44ADD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</w:pPr>
      <w:r w:rsidRPr="00F174AF"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  <w:t xml:space="preserve">Бесплатный </w:t>
      </w:r>
      <w:proofErr w:type="spellStart"/>
      <w:r w:rsidRPr="00F174AF"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  <w:t>онкоскрининг</w:t>
      </w:r>
      <w:proofErr w:type="spellEnd"/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Диспансеризация в 2022 году включает в себя и бесплатный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онкоскрининг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. Его проводят на всех этапах.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На 1 этапе врач-терапевт проводит опрос о возможных факторах риска, осматривает кожу и слизистые для выявления новообразований, пальпирует лимфоузлы и щитовидную железу. Женщины посещают акушера-гинеколога. Перечень других обследований для лиц</w:t>
      </w:r>
      <w:proofErr w:type="gram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.</w:t>
      </w:r>
      <w:proofErr w:type="gram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которых формально ничто не беспокоит, отражен в таблице ниже.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947"/>
        <w:gridCol w:w="6247"/>
      </w:tblGrid>
      <w:tr w:rsidR="00D44ADD" w:rsidRPr="00F174AF" w:rsidTr="00F174AF">
        <w:tc>
          <w:tcPr>
            <w:tcW w:w="1936" w:type="pct"/>
            <w:hideMark/>
          </w:tcPr>
          <w:p w:rsidR="00D44ADD" w:rsidRPr="00F174AF" w:rsidRDefault="00D44ADD" w:rsidP="00F174AF">
            <w:pPr>
              <w:spacing w:line="264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0"/>
                <w:lang w:eastAsia="ru-RU"/>
              </w:rPr>
              <w:t>Название процедуры</w:t>
            </w:r>
          </w:p>
        </w:tc>
        <w:tc>
          <w:tcPr>
            <w:tcW w:w="3064" w:type="pct"/>
            <w:hideMark/>
          </w:tcPr>
          <w:p w:rsidR="00D44ADD" w:rsidRPr="00F174AF" w:rsidRDefault="00D44ADD" w:rsidP="00F174AF">
            <w:pPr>
              <w:spacing w:line="264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0"/>
                <w:lang w:eastAsia="ru-RU"/>
              </w:rPr>
              <w:t>Возраст гражданина</w:t>
            </w:r>
          </w:p>
        </w:tc>
      </w:tr>
      <w:tr w:rsidR="00D44ADD" w:rsidRPr="00F174AF" w:rsidTr="00F174AF">
        <w:tc>
          <w:tcPr>
            <w:tcW w:w="1936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маммография</w:t>
            </w:r>
          </w:p>
        </w:tc>
        <w:tc>
          <w:tcPr>
            <w:tcW w:w="306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женщины от 40 до 75 лет, 1 раз в 2 года</w:t>
            </w:r>
          </w:p>
        </w:tc>
      </w:tr>
      <w:tr w:rsidR="00D44ADD" w:rsidRPr="00F174AF" w:rsidTr="00F174AF">
        <w:tc>
          <w:tcPr>
            <w:tcW w:w="1936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 xml:space="preserve">жидкостная </w:t>
            </w:r>
            <w:proofErr w:type="spellStart"/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онкоцитология</w:t>
            </w:r>
            <w:proofErr w:type="spellEnd"/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 xml:space="preserve"> с шейки матки</w:t>
            </w:r>
          </w:p>
        </w:tc>
        <w:tc>
          <w:tcPr>
            <w:tcW w:w="306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женщины от 18 лет, 1 раз в 3 года</w:t>
            </w:r>
          </w:p>
        </w:tc>
      </w:tr>
      <w:tr w:rsidR="00D44ADD" w:rsidRPr="00F174AF" w:rsidTr="00F174AF">
        <w:tc>
          <w:tcPr>
            <w:tcW w:w="1936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306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мужчины, женщины в 45 лет</w:t>
            </w:r>
          </w:p>
        </w:tc>
      </w:tr>
      <w:tr w:rsidR="00D44ADD" w:rsidRPr="00F174AF" w:rsidTr="00F174AF">
        <w:trPr>
          <w:trHeight w:val="520"/>
        </w:trPr>
        <w:tc>
          <w:tcPr>
            <w:tcW w:w="1936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кал на скрытую кровь</w:t>
            </w:r>
          </w:p>
        </w:tc>
        <w:tc>
          <w:tcPr>
            <w:tcW w:w="306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 xml:space="preserve">мужчины, женщины от 40 до 64 лет – 1 раз в 2 года, затем </w:t>
            </w:r>
            <w:r w:rsidR="005A0179"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–</w:t>
            </w:r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 xml:space="preserve"> ежегодно</w:t>
            </w:r>
          </w:p>
        </w:tc>
      </w:tr>
      <w:tr w:rsidR="00D44ADD" w:rsidRPr="00F174AF" w:rsidTr="00F174AF">
        <w:tc>
          <w:tcPr>
            <w:tcW w:w="1936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Кровь на ПСА</w:t>
            </w:r>
          </w:p>
        </w:tc>
        <w:tc>
          <w:tcPr>
            <w:tcW w:w="3064" w:type="pct"/>
            <w:hideMark/>
          </w:tcPr>
          <w:p w:rsidR="00D44ADD" w:rsidRPr="00F174AF" w:rsidRDefault="00D44ADD" w:rsidP="00F174AF">
            <w:pPr>
              <w:spacing w:line="264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F174A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мужчины от 45 до 64 лет, 1 раз в 5 лет</w:t>
            </w:r>
          </w:p>
        </w:tc>
      </w:tr>
    </w:tbl>
    <w:p w:rsidR="00D44ADD" w:rsidRPr="00F174AF" w:rsidRDefault="00D44ADD" w:rsidP="00F174AF">
      <w:pPr>
        <w:spacing w:after="0" w:line="264" w:lineRule="auto"/>
        <w:ind w:left="708"/>
        <w:jc w:val="left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3"/>
          <w:szCs w:val="23"/>
          <w:lang w:eastAsia="ru-RU"/>
        </w:rPr>
        <w:br/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Онкоскрининг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на 2 этапе показан пациентам с подозрением на рак и включает в себя:</w:t>
      </w:r>
    </w:p>
    <w:p w:rsidR="00D44ADD" w:rsidRPr="00F174AF" w:rsidRDefault="00D44ADD" w:rsidP="00F174AF">
      <w:pPr>
        <w:numPr>
          <w:ilvl w:val="0"/>
          <w:numId w:val="5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рентген или компьютерную томографию легких;</w:t>
      </w:r>
    </w:p>
    <w:p w:rsidR="00D44ADD" w:rsidRPr="00F174AF" w:rsidRDefault="00D44ADD" w:rsidP="00F174AF">
      <w:pPr>
        <w:numPr>
          <w:ilvl w:val="0"/>
          <w:numId w:val="5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ФГДС;</w:t>
      </w:r>
    </w:p>
    <w:p w:rsidR="00D44ADD" w:rsidRPr="00F174AF" w:rsidRDefault="00D44ADD" w:rsidP="00F174AF">
      <w:pPr>
        <w:numPr>
          <w:ilvl w:val="0"/>
          <w:numId w:val="5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колоноскопию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(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ректороманоскопию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);</w:t>
      </w:r>
    </w:p>
    <w:p w:rsidR="00D44ADD" w:rsidRPr="00F174AF" w:rsidRDefault="00D44ADD" w:rsidP="00F174AF">
      <w:pPr>
        <w:numPr>
          <w:ilvl w:val="0"/>
          <w:numId w:val="5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консультацию хирурга (уролога) для мужчин.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Обследования на 1 и 2 этапах доступны по ОМС, предложение оплатить манипуляции или анализы дополнительно незаконно. Если специалисты отказывают в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онкоскрининге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или настаивают на прохождении его за свой счет, необходимо обратиться в страховую компанию по телефону Горячей линии, указанном на медицинском полисе.</w:t>
      </w:r>
    </w:p>
    <w:p w:rsidR="00F174AF" w:rsidRDefault="00F174AF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</w:pPr>
    </w:p>
    <w:p w:rsidR="00D44ADD" w:rsidRPr="00F174AF" w:rsidRDefault="00D44ADD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</w:pPr>
      <w:r w:rsidRPr="00F174AF">
        <w:rPr>
          <w:rFonts w:ascii="Liberation Serif" w:eastAsia="Times New Roman" w:hAnsi="Liberation Serif" w:cs="Times New Roman"/>
          <w:b/>
          <w:color w:val="333333"/>
          <w:sz w:val="32"/>
          <w:szCs w:val="36"/>
          <w:lang w:eastAsia="ru-RU"/>
        </w:rPr>
        <w:t>Выбор времени для диспансеризации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Что делать, если гражданин работает или занят в течение рабочей недели, а в выходные в поликлинике принимает лишь дежурный врач? Сложности с выбором времени на заботу о себе приводили к отказу даже от профилактического осмотра. В 2022 году взрослые люди могут записаться на прием в удобное время.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Появились поправки о возможности явки в вечерние часы или выходные дни. Однако в каждой поликлинике могут быть свои особенности организации профилактического приема. Чтобы уточнить, в какое время услуга доступна населению, необходимо связаться с медицинским учреждением.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Кроме того, трудоустроенные граждане имеют право взять выходной и посвятить его диспансеризации, а работодатель обязан его оплатить. Частота таких выходных соответствует кратности осмотров по возрасту: люди до 40 лет </w:t>
      </w:r>
      <w:r w:rsidR="002D225E"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–</w:t>
      </w: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1 день 1 раз в 3 года, а лица от 40 лет могут пользоваться такой возможностью ежегодно.</w:t>
      </w:r>
    </w:p>
    <w:p w:rsidR="00F174AF" w:rsidRDefault="00F174AF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42"/>
          <w:lang w:eastAsia="ru-RU"/>
        </w:rPr>
      </w:pPr>
    </w:p>
    <w:p w:rsidR="00D44ADD" w:rsidRPr="00F174AF" w:rsidRDefault="00D44ADD" w:rsidP="00F174AF">
      <w:pPr>
        <w:shd w:val="clear" w:color="auto" w:fill="FFFFFF"/>
        <w:spacing w:after="0" w:line="264" w:lineRule="auto"/>
        <w:rPr>
          <w:rFonts w:ascii="Liberation Serif" w:eastAsia="Times New Roman" w:hAnsi="Liberation Serif" w:cs="Times New Roman"/>
          <w:b/>
          <w:color w:val="333333"/>
          <w:sz w:val="32"/>
          <w:szCs w:val="42"/>
          <w:lang w:eastAsia="ru-RU"/>
        </w:rPr>
      </w:pPr>
      <w:r w:rsidRPr="00F174AF">
        <w:rPr>
          <w:rFonts w:ascii="Liberation Serif" w:eastAsia="Times New Roman" w:hAnsi="Liberation Serif" w:cs="Times New Roman"/>
          <w:b/>
          <w:color w:val="333333"/>
          <w:sz w:val="32"/>
          <w:szCs w:val="42"/>
          <w:lang w:eastAsia="ru-RU"/>
        </w:rPr>
        <w:t>Как записаться на диспансеризацию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Профилактическое обследование доступно всем гражданам РФ от 18 лет, независимо от того, трудоустроен ли человек, получает пенсию, признан безработным или находится в отпуске по уходу за ребенком.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lastRenderedPageBreak/>
        <w:t>Для направления на диспансеризацию необходимо 2 документа: паспорт и медицинский полис. Обследование проводят в поликлиниках, фельдшерских пунктах, центрах здоровья. Уточнить информацию можно на сайте или по телефону медицинского учреждения. Гражданин должен «прикрепиться» к поликлинике; выбирают медучреждение и пишут заявление на обслуживание каждый год.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Выбрав медицинское учреждение, можно записаться на диспансеризацию одним из способов:</w:t>
      </w:r>
    </w:p>
    <w:p w:rsidR="007519CC" w:rsidRPr="00F174AF" w:rsidRDefault="007519CC" w:rsidP="00F174AF">
      <w:pPr>
        <w:pStyle w:val="a5"/>
        <w:numPr>
          <w:ilvl w:val="0"/>
          <w:numId w:val="10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на официальном сайте ГАУЗ СО «Рефтинская ГБ» https://reftgb.ru/ на главной странице в разделе «Диспансеризация и профосмотры»;</w:t>
      </w:r>
    </w:p>
    <w:p w:rsidR="007519CC" w:rsidRPr="00F174AF" w:rsidRDefault="007519CC" w:rsidP="00F174AF">
      <w:pPr>
        <w:pStyle w:val="a5"/>
        <w:numPr>
          <w:ilvl w:val="0"/>
          <w:numId w:val="10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в регистратуре по телефонам 8-953-609-29-17, 8-908-904-13-76;</w:t>
      </w:r>
    </w:p>
    <w:p w:rsidR="007519CC" w:rsidRPr="00F174AF" w:rsidRDefault="007519CC" w:rsidP="00F174AF">
      <w:pPr>
        <w:pStyle w:val="a5"/>
        <w:numPr>
          <w:ilvl w:val="0"/>
          <w:numId w:val="10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в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Call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-центре по вопросам диспансеризации 8-908-909-58-62;</w:t>
      </w:r>
    </w:p>
    <w:p w:rsidR="007519CC" w:rsidRPr="00F174AF" w:rsidRDefault="007519CC" w:rsidP="00F174AF">
      <w:pPr>
        <w:pStyle w:val="a5"/>
        <w:numPr>
          <w:ilvl w:val="0"/>
          <w:numId w:val="10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в личном кабинете на портале Государственных услуг в разделе «Здоровье»;</w:t>
      </w:r>
    </w:p>
    <w:p w:rsidR="007519CC" w:rsidRPr="00F174AF" w:rsidRDefault="007519CC" w:rsidP="00F174AF">
      <w:pPr>
        <w:pStyle w:val="a5"/>
        <w:numPr>
          <w:ilvl w:val="0"/>
          <w:numId w:val="10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на региональном портале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самозаписи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 </w:t>
      </w:r>
      <w:hyperlink r:id="rId5" w:history="1">
        <w:r w:rsidRPr="00F174AF">
          <w:rPr>
            <w:rStyle w:val="a4"/>
            <w:rFonts w:ascii="Liberation Serif" w:eastAsia="Times New Roman" w:hAnsi="Liberation Serif" w:cs="Times New Roman"/>
            <w:sz w:val="24"/>
            <w:szCs w:val="23"/>
            <w:lang w:eastAsia="ru-RU"/>
          </w:rPr>
          <w:t>https://registratura96.ru/</w:t>
        </w:r>
      </w:hyperlink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Чтобы пройти обследования в короткие сроки, гражданин должен предварительно связаться с поликлиникой и уточнить, как сдать анализы уже в день обращения.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Порядок диспансеризации таков:</w:t>
      </w:r>
    </w:p>
    <w:p w:rsidR="00D44ADD" w:rsidRPr="00F174AF" w:rsidRDefault="00D44ADD" w:rsidP="00F174AF">
      <w:pPr>
        <w:numPr>
          <w:ilvl w:val="0"/>
          <w:numId w:val="7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Обращение в медицинское учреждение, «прикрепление», заполнение добровольного согласия на вмешательство. Анкетирование.</w:t>
      </w:r>
    </w:p>
    <w:p w:rsidR="00D44ADD" w:rsidRPr="00F174AF" w:rsidRDefault="00D44ADD" w:rsidP="00F174AF">
      <w:pPr>
        <w:numPr>
          <w:ilvl w:val="0"/>
          <w:numId w:val="7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Получение маршрутного листа, лабораторные, инструментальные обследования по возрасту.</w:t>
      </w:r>
    </w:p>
    <w:p w:rsidR="00D44ADD" w:rsidRPr="00F174AF" w:rsidRDefault="00D44ADD" w:rsidP="00F174AF">
      <w:pPr>
        <w:numPr>
          <w:ilvl w:val="0"/>
          <w:numId w:val="7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Осмотр врачом-терапевтом, для женщин – дополнительно акушером-гинекологом. Получение рекомендаций, выдача паспорта здоровья, определение в группу диспансерного наблюдения.</w:t>
      </w:r>
    </w:p>
    <w:p w:rsidR="00D44ADD" w:rsidRPr="00F174AF" w:rsidRDefault="00D44ADD" w:rsidP="00F174AF">
      <w:pPr>
        <w:numPr>
          <w:ilvl w:val="0"/>
          <w:numId w:val="7"/>
        </w:numPr>
        <w:shd w:val="clear" w:color="auto" w:fill="FFFFFF"/>
        <w:spacing w:after="0" w:line="264" w:lineRule="auto"/>
        <w:ind w:left="0"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Углубленное обследование (2 этап) при выявлении заболеваний. Консультация терапевта, получение рекомендаций.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При обнаружении патологических состояний на уровне 2 этапа гражданину положена бесплатная медицинская, в том числе и высокотехнологичная помощь, лечение в санатории.</w:t>
      </w:r>
    </w:p>
    <w:p w:rsidR="00D44ADD" w:rsidRPr="00F174AF" w:rsidRDefault="00D44ADD" w:rsidP="00F174AF">
      <w:pPr>
        <w:shd w:val="clear" w:color="auto" w:fill="FFFFFF"/>
        <w:spacing w:after="0" w:line="264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</w:pPr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 xml:space="preserve">Диспансеризация – право каждого гражданина заботиться о своем здоровье. Она состоит из 2 этапов и включает в себя обязательный </w:t>
      </w:r>
      <w:proofErr w:type="spellStart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онкоскрининг</w:t>
      </w:r>
      <w:proofErr w:type="spellEnd"/>
      <w:r w:rsidRPr="00F174AF">
        <w:rPr>
          <w:rFonts w:ascii="Liberation Serif" w:eastAsia="Times New Roman" w:hAnsi="Liberation Serif" w:cs="Times New Roman"/>
          <w:color w:val="333333"/>
          <w:sz w:val="24"/>
          <w:szCs w:val="23"/>
          <w:lang w:eastAsia="ru-RU"/>
        </w:rPr>
        <w:t>, направленный на выявление рака на ранних стадиях. В 2022 году пройти диспансеризацию можно и вечером, в выходные дни или во время работы с оформлением оплачиваемого отпуска. </w:t>
      </w:r>
    </w:p>
    <w:p w:rsidR="00195611" w:rsidRPr="00F174AF" w:rsidRDefault="00195611" w:rsidP="00F174AF">
      <w:pPr>
        <w:spacing w:after="0" w:line="264" w:lineRule="auto"/>
        <w:ind w:firstLine="709"/>
        <w:rPr>
          <w:rFonts w:ascii="Liberation Serif" w:hAnsi="Liberation Serif" w:cs="Times New Roman"/>
          <w:b/>
          <w:sz w:val="32"/>
          <w:szCs w:val="24"/>
          <w:shd w:val="clear" w:color="auto" w:fill="FFFFFF"/>
        </w:rPr>
      </w:pPr>
    </w:p>
    <w:p w:rsidR="00AF319F" w:rsidRPr="00F174AF" w:rsidRDefault="00AF319F" w:rsidP="00F174AF">
      <w:pPr>
        <w:spacing w:after="0" w:line="264" w:lineRule="auto"/>
        <w:rPr>
          <w:rFonts w:ascii="Liberation Serif" w:hAnsi="Liberation Serif" w:cs="Times New Roman"/>
          <w:b/>
          <w:sz w:val="32"/>
          <w:szCs w:val="24"/>
          <w:shd w:val="clear" w:color="auto" w:fill="FFFFFF"/>
        </w:rPr>
      </w:pPr>
      <w:r w:rsidRPr="00F174AF">
        <w:rPr>
          <w:rFonts w:ascii="Liberation Serif" w:hAnsi="Liberation Serif" w:cs="Times New Roman"/>
          <w:b/>
          <w:noProof/>
          <w:sz w:val="32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81208" cy="2088000"/>
            <wp:effectExtent l="0" t="0" r="508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208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53D" w:rsidRPr="00F174AF" w:rsidRDefault="0074453D" w:rsidP="00F174AF">
      <w:pPr>
        <w:spacing w:after="0" w:line="264" w:lineRule="auto"/>
        <w:rPr>
          <w:rFonts w:ascii="Liberation Serif" w:hAnsi="Liberation Serif" w:cs="Times New Roman"/>
          <w:b/>
          <w:sz w:val="32"/>
          <w:szCs w:val="24"/>
          <w:shd w:val="clear" w:color="auto" w:fill="FFFFFF"/>
        </w:rPr>
      </w:pPr>
      <w:r w:rsidRPr="00F174AF">
        <w:rPr>
          <w:rFonts w:ascii="Liberation Serif" w:hAnsi="Liberation Serif" w:cs="Times New Roman"/>
          <w:b/>
          <w:sz w:val="32"/>
          <w:szCs w:val="24"/>
          <w:shd w:val="clear" w:color="auto" w:fill="FFFFFF"/>
        </w:rPr>
        <w:t>ВРЕМЯ РАБОТЫ КАБИНЕТА</w:t>
      </w:r>
    </w:p>
    <w:p w:rsidR="0074453D" w:rsidRPr="00F174AF" w:rsidRDefault="0074453D" w:rsidP="00F174AF">
      <w:pPr>
        <w:spacing w:after="0" w:line="264" w:lineRule="auto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F174AF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Понедельник, вторник с 8-00 до 20-00, </w:t>
      </w:r>
    </w:p>
    <w:p w:rsidR="0074453D" w:rsidRPr="00F174AF" w:rsidRDefault="0074453D" w:rsidP="00F174AF">
      <w:pPr>
        <w:spacing w:after="0" w:line="264" w:lineRule="auto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F174AF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Среда, четверг, пятница с 8-00 до 17-00. </w:t>
      </w:r>
    </w:p>
    <w:p w:rsidR="0074453D" w:rsidRPr="00F174AF" w:rsidRDefault="0074453D" w:rsidP="00F174AF">
      <w:pPr>
        <w:spacing w:after="0" w:line="264" w:lineRule="auto"/>
        <w:jc w:val="both"/>
        <w:rPr>
          <w:rStyle w:val="a4"/>
          <w:rFonts w:ascii="Liberation Serif" w:hAnsi="Liberation Serif" w:cs="Times New Roman"/>
          <w:color w:val="auto"/>
          <w:sz w:val="24"/>
          <w:szCs w:val="24"/>
          <w:shd w:val="clear" w:color="auto" w:fill="FFFFFF"/>
        </w:rPr>
      </w:pPr>
      <w:r w:rsidRPr="00F174AF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График работы кабинета медицинской профилактики по субботам выложен на официальном сайте ГАУЗ СО «Рефтинская ГБ» </w:t>
      </w:r>
      <w:hyperlink r:id="rId7" w:history="1">
        <w:r w:rsidRPr="00F174AF">
          <w:rPr>
            <w:rStyle w:val="a4"/>
            <w:rFonts w:ascii="Liberation Serif" w:hAnsi="Liberation Serif" w:cs="Times New Roman"/>
            <w:color w:val="auto"/>
            <w:sz w:val="24"/>
            <w:szCs w:val="24"/>
            <w:shd w:val="clear" w:color="auto" w:fill="FFFFFF"/>
          </w:rPr>
          <w:t>https://reftgb.ru/</w:t>
        </w:r>
      </w:hyperlink>
      <w:r w:rsidRPr="00F174AF">
        <w:rPr>
          <w:rStyle w:val="a4"/>
          <w:rFonts w:ascii="Liberation Serif" w:hAnsi="Liberation Serif" w:cs="Times New Roman"/>
          <w:color w:val="auto"/>
          <w:sz w:val="24"/>
          <w:szCs w:val="24"/>
          <w:shd w:val="clear" w:color="auto" w:fill="FFFFFF"/>
        </w:rPr>
        <w:t xml:space="preserve"> в разделе «Диспансеризация и профосмотры»</w:t>
      </w:r>
    </w:p>
    <w:p w:rsidR="0074453D" w:rsidRPr="00F174AF" w:rsidRDefault="0074453D" w:rsidP="00F174AF">
      <w:pPr>
        <w:spacing w:after="0" w:line="264" w:lineRule="auto"/>
        <w:jc w:val="both"/>
        <w:rPr>
          <w:rFonts w:ascii="Liberation Serif" w:hAnsi="Liberation Serif" w:cs="Times New Roman"/>
        </w:rPr>
      </w:pPr>
    </w:p>
    <w:sectPr w:rsidR="0074453D" w:rsidRPr="00F174AF" w:rsidSect="00F174AF">
      <w:pgSz w:w="11906" w:h="16838" w:code="9"/>
      <w:pgMar w:top="567" w:right="851" w:bottom="851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4EF"/>
    <w:multiLevelType w:val="multilevel"/>
    <w:tmpl w:val="D2B0242C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9402CF"/>
    <w:multiLevelType w:val="multilevel"/>
    <w:tmpl w:val="E6C4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91534"/>
    <w:multiLevelType w:val="multilevel"/>
    <w:tmpl w:val="06B469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507104E"/>
    <w:multiLevelType w:val="multilevel"/>
    <w:tmpl w:val="5A6AFF8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34A0F"/>
    <w:multiLevelType w:val="multilevel"/>
    <w:tmpl w:val="DF0A23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B796E"/>
    <w:multiLevelType w:val="multilevel"/>
    <w:tmpl w:val="77E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248FC"/>
    <w:multiLevelType w:val="multilevel"/>
    <w:tmpl w:val="A900D42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8FF25C1"/>
    <w:multiLevelType w:val="hybridMultilevel"/>
    <w:tmpl w:val="1D4EB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B15835"/>
    <w:multiLevelType w:val="multilevel"/>
    <w:tmpl w:val="AFB89E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061841"/>
    <w:multiLevelType w:val="multilevel"/>
    <w:tmpl w:val="34E6A3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A"/>
    <w:rsid w:val="000E25D1"/>
    <w:rsid w:val="00195611"/>
    <w:rsid w:val="002D225E"/>
    <w:rsid w:val="00375E62"/>
    <w:rsid w:val="004D2F97"/>
    <w:rsid w:val="005A0179"/>
    <w:rsid w:val="0074453D"/>
    <w:rsid w:val="007519CC"/>
    <w:rsid w:val="007A7F8A"/>
    <w:rsid w:val="00836597"/>
    <w:rsid w:val="00AF319F"/>
    <w:rsid w:val="00C56685"/>
    <w:rsid w:val="00CB557A"/>
    <w:rsid w:val="00D44ADD"/>
    <w:rsid w:val="00DB27BA"/>
    <w:rsid w:val="00F174AF"/>
    <w:rsid w:val="00F4066A"/>
    <w:rsid w:val="00F6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B981-50CC-4949-9874-6901047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AD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4AD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4AD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4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4A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453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A7F8A"/>
    <w:pPr>
      <w:ind w:left="720"/>
      <w:contextualSpacing/>
    </w:pPr>
  </w:style>
  <w:style w:type="table" w:styleId="a6">
    <w:name w:val="Table Grid"/>
    <w:basedOn w:val="a1"/>
    <w:uiPriority w:val="39"/>
    <w:rsid w:val="00F1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9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tg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registratura96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Шлыкова</dc:creator>
  <cp:keywords/>
  <dc:description/>
  <cp:lastModifiedBy>Кривоногова Ольга</cp:lastModifiedBy>
  <cp:revision>3</cp:revision>
  <dcterms:created xsi:type="dcterms:W3CDTF">2022-07-07T13:50:00Z</dcterms:created>
  <dcterms:modified xsi:type="dcterms:W3CDTF">2022-07-13T05:06:00Z</dcterms:modified>
</cp:coreProperties>
</file>