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35" w:rsidRDefault="00D63A35" w:rsidP="009C6192">
      <w:pPr>
        <w:pStyle w:val="msonormalbullet1gif"/>
        <w:spacing w:line="240" w:lineRule="atLeast"/>
        <w:ind w:left="1003"/>
        <w:contextualSpacing/>
        <w:jc w:val="right"/>
        <w:rPr>
          <w:sz w:val="28"/>
          <w:szCs w:val="28"/>
        </w:rPr>
      </w:pPr>
      <w:r>
        <w:rPr>
          <w:sz w:val="28"/>
          <w:szCs w:val="28"/>
        </w:rPr>
        <w:t>Приложение 1</w:t>
      </w:r>
    </w:p>
    <w:p w:rsidR="00D63A35" w:rsidRDefault="00D63A35" w:rsidP="009C6192">
      <w:pPr>
        <w:pStyle w:val="msonormalbullet2gifbullet1gif"/>
        <w:spacing w:line="240" w:lineRule="atLeast"/>
        <w:ind w:left="4248"/>
        <w:contextualSpacing/>
        <w:jc w:val="right"/>
        <w:rPr>
          <w:sz w:val="28"/>
          <w:szCs w:val="28"/>
        </w:rPr>
      </w:pPr>
    </w:p>
    <w:p w:rsidR="00DE6AB2" w:rsidRDefault="00D63A35" w:rsidP="00DE6AB2">
      <w:pPr>
        <w:pStyle w:val="msonormalbullet2gifbullet2gif"/>
        <w:spacing w:line="240" w:lineRule="atLeast"/>
        <w:ind w:left="2832"/>
        <w:contextualSpacing/>
        <w:rPr>
          <w:b/>
          <w:sz w:val="28"/>
          <w:szCs w:val="28"/>
        </w:rPr>
      </w:pPr>
      <w:r>
        <w:rPr>
          <w:sz w:val="28"/>
          <w:szCs w:val="28"/>
        </w:rPr>
        <w:t xml:space="preserve">             </w:t>
      </w:r>
      <w:r w:rsidRPr="00DE6AB2">
        <w:rPr>
          <w:b/>
          <w:sz w:val="28"/>
          <w:szCs w:val="28"/>
        </w:rPr>
        <w:t>УТВЕРЖДАЮ</w:t>
      </w:r>
    </w:p>
    <w:p w:rsidR="00D63A35" w:rsidRPr="00DE6AB2" w:rsidRDefault="00DE6AB2" w:rsidP="00DE6AB2">
      <w:pPr>
        <w:pStyle w:val="msonormalbullet2gifbullet2gif"/>
        <w:spacing w:line="240" w:lineRule="atLeast"/>
        <w:ind w:left="2832"/>
        <w:contextualSpacing/>
        <w:rPr>
          <w:b/>
          <w:sz w:val="28"/>
          <w:szCs w:val="28"/>
        </w:rPr>
      </w:pPr>
      <w:r>
        <w:rPr>
          <w:b/>
          <w:sz w:val="28"/>
          <w:szCs w:val="28"/>
        </w:rPr>
        <w:t xml:space="preserve">             </w:t>
      </w:r>
      <w:r w:rsidR="005C290E" w:rsidRPr="00DE6AB2">
        <w:rPr>
          <w:sz w:val="28"/>
          <w:szCs w:val="28"/>
        </w:rPr>
        <w:t>И.О. д</w:t>
      </w:r>
      <w:r w:rsidR="00D63A35" w:rsidRPr="00DE6AB2">
        <w:rPr>
          <w:sz w:val="28"/>
          <w:szCs w:val="28"/>
        </w:rPr>
        <w:t>иректор</w:t>
      </w:r>
      <w:r w:rsidR="005C290E" w:rsidRPr="00DE6AB2">
        <w:rPr>
          <w:sz w:val="28"/>
          <w:szCs w:val="28"/>
        </w:rPr>
        <w:t>а</w:t>
      </w:r>
      <w:r w:rsidR="00D63A35" w:rsidRPr="00DE6AB2">
        <w:rPr>
          <w:sz w:val="28"/>
          <w:szCs w:val="28"/>
        </w:rPr>
        <w:t xml:space="preserve">  МАУ ДО ДЮСШ «Олимп»</w:t>
      </w:r>
    </w:p>
    <w:p w:rsidR="00D63A35" w:rsidRPr="00DE6AB2" w:rsidRDefault="00D63A35" w:rsidP="009C6192">
      <w:pPr>
        <w:pStyle w:val="msonormalbullet2gifbullet2gif"/>
        <w:spacing w:line="240" w:lineRule="atLeast"/>
        <w:ind w:left="4248"/>
        <w:contextualSpacing/>
        <w:jc w:val="right"/>
        <w:rPr>
          <w:sz w:val="28"/>
          <w:szCs w:val="28"/>
        </w:rPr>
      </w:pPr>
      <w:r w:rsidRPr="00DE6AB2">
        <w:rPr>
          <w:sz w:val="28"/>
          <w:szCs w:val="28"/>
        </w:rPr>
        <w:t xml:space="preserve">_____________ </w:t>
      </w:r>
      <w:r w:rsidR="005C290E" w:rsidRPr="00DE6AB2">
        <w:rPr>
          <w:sz w:val="28"/>
          <w:szCs w:val="28"/>
        </w:rPr>
        <w:t>М</w:t>
      </w:r>
      <w:r w:rsidRPr="00DE6AB2">
        <w:rPr>
          <w:sz w:val="28"/>
          <w:szCs w:val="28"/>
        </w:rPr>
        <w:t>.</w:t>
      </w:r>
      <w:r w:rsidR="005C290E" w:rsidRPr="00DE6AB2">
        <w:rPr>
          <w:sz w:val="28"/>
          <w:szCs w:val="28"/>
        </w:rPr>
        <w:t xml:space="preserve"> А</w:t>
      </w:r>
      <w:r w:rsidRPr="00DE6AB2">
        <w:rPr>
          <w:sz w:val="28"/>
          <w:szCs w:val="28"/>
        </w:rPr>
        <w:t xml:space="preserve">. </w:t>
      </w:r>
      <w:proofErr w:type="spellStart"/>
      <w:r w:rsidR="005C290E" w:rsidRPr="00DE6AB2">
        <w:rPr>
          <w:sz w:val="28"/>
          <w:szCs w:val="28"/>
        </w:rPr>
        <w:t>Тисленко</w:t>
      </w:r>
      <w:proofErr w:type="spellEnd"/>
    </w:p>
    <w:p w:rsidR="00D63A35" w:rsidRPr="00DE6AB2" w:rsidRDefault="00D63A35" w:rsidP="009C6192">
      <w:pPr>
        <w:pStyle w:val="msonormalbullet2gifbullet2gif"/>
        <w:spacing w:line="240" w:lineRule="atLeast"/>
        <w:ind w:left="4248"/>
        <w:contextualSpacing/>
        <w:jc w:val="right"/>
        <w:rPr>
          <w:sz w:val="28"/>
          <w:szCs w:val="28"/>
        </w:rPr>
      </w:pPr>
      <w:r w:rsidRPr="00DE6AB2">
        <w:rPr>
          <w:sz w:val="28"/>
          <w:szCs w:val="28"/>
        </w:rPr>
        <w:t>«_0</w:t>
      </w:r>
      <w:r w:rsidR="00B33B6D" w:rsidRPr="00DE6AB2">
        <w:rPr>
          <w:sz w:val="28"/>
          <w:szCs w:val="28"/>
        </w:rPr>
        <w:t>8</w:t>
      </w:r>
      <w:r w:rsidRPr="00DE6AB2">
        <w:rPr>
          <w:sz w:val="28"/>
          <w:szCs w:val="28"/>
        </w:rPr>
        <w:t xml:space="preserve">_»  </w:t>
      </w:r>
      <w:r w:rsidR="00B33B6D" w:rsidRPr="00DE6AB2">
        <w:rPr>
          <w:sz w:val="28"/>
          <w:szCs w:val="28"/>
        </w:rPr>
        <w:t>ноября</w:t>
      </w:r>
      <w:r w:rsidRPr="00DE6AB2">
        <w:rPr>
          <w:sz w:val="28"/>
          <w:szCs w:val="28"/>
        </w:rPr>
        <w:t xml:space="preserve">  2021 г.</w:t>
      </w:r>
    </w:p>
    <w:p w:rsidR="00D63A35" w:rsidRDefault="00D63A35" w:rsidP="009C6192">
      <w:pPr>
        <w:pStyle w:val="msonormalbullet2gifbullet2gif"/>
        <w:spacing w:line="240" w:lineRule="atLeast"/>
        <w:contextualSpacing/>
        <w:jc w:val="right"/>
        <w:rPr>
          <w:sz w:val="28"/>
          <w:szCs w:val="28"/>
        </w:rPr>
      </w:pPr>
    </w:p>
    <w:p w:rsidR="00D63A35" w:rsidRDefault="00D63A35" w:rsidP="009C6192">
      <w:pPr>
        <w:pStyle w:val="msonormalbullet2gifbullet2gif"/>
        <w:tabs>
          <w:tab w:val="left" w:pos="3001"/>
        </w:tabs>
        <w:spacing w:line="240" w:lineRule="atLeast"/>
        <w:ind w:left="283"/>
        <w:contextualSpacing/>
        <w:jc w:val="center"/>
        <w:rPr>
          <w:b/>
          <w:sz w:val="28"/>
          <w:szCs w:val="28"/>
        </w:rPr>
      </w:pPr>
    </w:p>
    <w:p w:rsidR="00D63A35" w:rsidRDefault="00D63A35" w:rsidP="009C6192">
      <w:pPr>
        <w:pStyle w:val="msonormalbullet2gifbullet3gif"/>
        <w:tabs>
          <w:tab w:val="left" w:pos="3001"/>
        </w:tabs>
        <w:spacing w:line="240" w:lineRule="atLeast"/>
        <w:ind w:left="283"/>
        <w:contextualSpacing/>
        <w:jc w:val="center"/>
        <w:rPr>
          <w:b/>
          <w:sz w:val="28"/>
          <w:szCs w:val="28"/>
        </w:rPr>
      </w:pPr>
      <w:r>
        <w:rPr>
          <w:b/>
          <w:sz w:val="28"/>
          <w:szCs w:val="28"/>
        </w:rPr>
        <w:t>ПОЛОЖЕНИЕ</w:t>
      </w:r>
    </w:p>
    <w:p w:rsidR="00D63A35" w:rsidRDefault="00D63A35" w:rsidP="009C6192">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проведении </w:t>
      </w:r>
      <w:r w:rsidR="00B33B6D">
        <w:rPr>
          <w:rFonts w:ascii="Times New Roman" w:eastAsia="Times New Roman" w:hAnsi="Times New Roman" w:cs="Times New Roman"/>
          <w:b/>
          <w:sz w:val="28"/>
          <w:szCs w:val="28"/>
        </w:rPr>
        <w:t>т</w:t>
      </w:r>
      <w:r w:rsidR="00B33B6D" w:rsidRPr="00B33B6D">
        <w:rPr>
          <w:rFonts w:ascii="Times New Roman" w:hAnsi="Times New Roman" w:cs="Times New Roman"/>
          <w:b/>
          <w:sz w:val="28"/>
          <w:szCs w:val="28"/>
        </w:rPr>
        <w:t>естировани</w:t>
      </w:r>
      <w:r w:rsidR="00B33B6D">
        <w:rPr>
          <w:rFonts w:ascii="Times New Roman" w:hAnsi="Times New Roman" w:cs="Times New Roman"/>
          <w:b/>
          <w:sz w:val="28"/>
          <w:szCs w:val="28"/>
        </w:rPr>
        <w:t>я</w:t>
      </w:r>
      <w:r w:rsidR="00B33B6D" w:rsidRPr="00B33B6D">
        <w:rPr>
          <w:rFonts w:ascii="Times New Roman" w:hAnsi="Times New Roman" w:cs="Times New Roman"/>
          <w:b/>
          <w:sz w:val="28"/>
          <w:szCs w:val="28"/>
        </w:rPr>
        <w:t xml:space="preserve"> населения всех категорий в рамках выполнения </w:t>
      </w:r>
      <w:r>
        <w:rPr>
          <w:rFonts w:ascii="Times New Roman" w:eastAsia="Times New Roman" w:hAnsi="Times New Roman" w:cs="Times New Roman"/>
          <w:b/>
          <w:sz w:val="28"/>
          <w:szCs w:val="28"/>
        </w:rPr>
        <w:t>Всероссийского физкультурно-спортивного комплекса «Готов к труду и обороне» (ГТО) приуроченного к памятной дате 90-летия создания Всесоюзного комплекса ГТО</w:t>
      </w:r>
    </w:p>
    <w:p w:rsidR="00D63A35" w:rsidRDefault="00D63A35" w:rsidP="009C6192">
      <w:pPr>
        <w:pStyle w:val="msonormalbullet2gifbullet2gif"/>
        <w:tabs>
          <w:tab w:val="left" w:pos="3001"/>
        </w:tabs>
        <w:spacing w:line="240" w:lineRule="atLeast"/>
        <w:ind w:left="283"/>
        <w:contextualSpacing/>
        <w:jc w:val="both"/>
        <w:rPr>
          <w:sz w:val="28"/>
          <w:szCs w:val="28"/>
        </w:rPr>
      </w:pPr>
    </w:p>
    <w:p w:rsidR="00D63A35" w:rsidRDefault="00D63A35" w:rsidP="009C6192">
      <w:pPr>
        <w:pStyle w:val="msonormalbullet2gifbullet2gif"/>
        <w:numPr>
          <w:ilvl w:val="0"/>
          <w:numId w:val="1"/>
        </w:numPr>
        <w:tabs>
          <w:tab w:val="left" w:pos="3001"/>
        </w:tabs>
        <w:spacing w:line="240" w:lineRule="atLeast"/>
        <w:contextualSpacing/>
        <w:jc w:val="center"/>
        <w:rPr>
          <w:b/>
          <w:sz w:val="28"/>
          <w:szCs w:val="28"/>
        </w:rPr>
      </w:pPr>
      <w:r>
        <w:rPr>
          <w:b/>
          <w:sz w:val="28"/>
          <w:szCs w:val="28"/>
        </w:rPr>
        <w:t>Общие положения</w:t>
      </w:r>
    </w:p>
    <w:p w:rsidR="00D63A35" w:rsidRDefault="00D63A35" w:rsidP="009C6192">
      <w:pPr>
        <w:pStyle w:val="msonormalbullet2gifbullet2gif"/>
        <w:tabs>
          <w:tab w:val="left" w:pos="3001"/>
        </w:tabs>
        <w:spacing w:line="240" w:lineRule="atLeast"/>
        <w:ind w:left="142" w:firstLine="567"/>
        <w:contextualSpacing/>
        <w:jc w:val="both"/>
        <w:rPr>
          <w:sz w:val="28"/>
          <w:szCs w:val="28"/>
          <w:u w:val="single"/>
        </w:rPr>
      </w:pPr>
      <w:r>
        <w:rPr>
          <w:sz w:val="28"/>
          <w:szCs w:val="28"/>
        </w:rPr>
        <w:t>Тестирование по выполнению нормативов Всероссийского физкультурно-спортивного комплекса «Готов к труду и обороне»</w:t>
      </w:r>
      <w:r>
        <w:rPr>
          <w:b/>
          <w:sz w:val="28"/>
          <w:szCs w:val="28"/>
        </w:rPr>
        <w:t xml:space="preserve"> </w:t>
      </w:r>
      <w:r>
        <w:rPr>
          <w:sz w:val="28"/>
          <w:szCs w:val="28"/>
        </w:rPr>
        <w:t xml:space="preserve">(далее </w:t>
      </w:r>
      <w:r w:rsidR="009C6192">
        <w:rPr>
          <w:sz w:val="28"/>
          <w:szCs w:val="28"/>
        </w:rPr>
        <w:t>мероприятие</w:t>
      </w:r>
      <w:r>
        <w:rPr>
          <w:sz w:val="28"/>
          <w:szCs w:val="28"/>
        </w:rPr>
        <w:t>)</w:t>
      </w:r>
      <w:r>
        <w:rPr>
          <w:b/>
          <w:sz w:val="28"/>
          <w:szCs w:val="28"/>
        </w:rPr>
        <w:t xml:space="preserve"> </w:t>
      </w:r>
      <w:r>
        <w:rPr>
          <w:sz w:val="28"/>
          <w:szCs w:val="28"/>
        </w:rPr>
        <w:t xml:space="preserve">проводится среди возрастной группы 6 лет и старше, в соответствие 1-11 ступеням. </w:t>
      </w:r>
    </w:p>
    <w:p w:rsidR="00D63A35" w:rsidRDefault="00D63A35" w:rsidP="009C6192">
      <w:pPr>
        <w:pStyle w:val="msonormalbullet2gifbullet2gif"/>
        <w:shd w:val="clear" w:color="auto" w:fill="FFFFFF"/>
        <w:tabs>
          <w:tab w:val="left" w:pos="9923"/>
        </w:tabs>
        <w:spacing w:line="240" w:lineRule="atLeast"/>
        <w:ind w:right="141" w:firstLine="708"/>
        <w:contextualSpacing/>
        <w:jc w:val="both"/>
        <w:rPr>
          <w:sz w:val="28"/>
          <w:szCs w:val="28"/>
        </w:rPr>
      </w:pPr>
      <w:r>
        <w:rPr>
          <w:sz w:val="28"/>
          <w:szCs w:val="28"/>
        </w:rPr>
        <w:t>Цель: вовлечение детей, население в систематические занятия физической культурой и спортом.</w:t>
      </w:r>
    </w:p>
    <w:p w:rsidR="00D63A35" w:rsidRDefault="00D63A35" w:rsidP="009C6192">
      <w:pPr>
        <w:pStyle w:val="msonormalbullet2gifbullet2gif"/>
        <w:shd w:val="clear" w:color="auto" w:fill="FFFFFF"/>
        <w:tabs>
          <w:tab w:val="left" w:pos="9923"/>
        </w:tabs>
        <w:spacing w:line="240" w:lineRule="atLeast"/>
        <w:ind w:right="141" w:firstLine="708"/>
        <w:contextualSpacing/>
        <w:jc w:val="both"/>
        <w:rPr>
          <w:sz w:val="28"/>
          <w:szCs w:val="28"/>
        </w:rPr>
      </w:pPr>
      <w:r>
        <w:rPr>
          <w:sz w:val="28"/>
          <w:szCs w:val="28"/>
        </w:rPr>
        <w:t>Задачи:</w:t>
      </w:r>
    </w:p>
    <w:p w:rsidR="00D63A35" w:rsidRDefault="00D63A35" w:rsidP="009C6192">
      <w:pPr>
        <w:pStyle w:val="msonormalbullet2gifbullet2gif"/>
        <w:shd w:val="clear" w:color="auto" w:fill="FFFFFF"/>
        <w:tabs>
          <w:tab w:val="left" w:pos="9923"/>
        </w:tabs>
        <w:spacing w:line="240" w:lineRule="atLeast"/>
        <w:ind w:right="141" w:firstLine="708"/>
        <w:contextualSpacing/>
        <w:jc w:val="both"/>
        <w:rPr>
          <w:sz w:val="28"/>
          <w:szCs w:val="28"/>
        </w:rPr>
      </w:pPr>
      <w:r>
        <w:rPr>
          <w:sz w:val="28"/>
          <w:szCs w:val="28"/>
        </w:rPr>
        <w:t xml:space="preserve">- популяризация комплекса ВФСК ГТО среди </w:t>
      </w:r>
      <w:proofErr w:type="gramStart"/>
      <w:r>
        <w:rPr>
          <w:sz w:val="28"/>
          <w:szCs w:val="28"/>
        </w:rPr>
        <w:t>обучающихся</w:t>
      </w:r>
      <w:proofErr w:type="gramEnd"/>
      <w:r>
        <w:rPr>
          <w:sz w:val="28"/>
          <w:szCs w:val="28"/>
        </w:rPr>
        <w:t xml:space="preserve"> и населения;</w:t>
      </w:r>
      <w:r>
        <w:rPr>
          <w:sz w:val="28"/>
          <w:szCs w:val="28"/>
          <w:highlight w:val="green"/>
        </w:rPr>
        <w:t xml:space="preserve"> </w:t>
      </w:r>
    </w:p>
    <w:p w:rsidR="00D63A35" w:rsidRDefault="00D63A35" w:rsidP="009C6192">
      <w:pPr>
        <w:pStyle w:val="msonormalbullet2gifbullet2gif"/>
        <w:shd w:val="clear" w:color="auto" w:fill="FFFFFF"/>
        <w:tabs>
          <w:tab w:val="left" w:pos="9923"/>
        </w:tabs>
        <w:spacing w:line="240" w:lineRule="atLeast"/>
        <w:ind w:right="141" w:firstLine="708"/>
        <w:contextualSpacing/>
        <w:jc w:val="both"/>
        <w:rPr>
          <w:sz w:val="28"/>
          <w:szCs w:val="28"/>
        </w:rPr>
      </w:pPr>
      <w:r>
        <w:rPr>
          <w:sz w:val="28"/>
          <w:szCs w:val="28"/>
        </w:rPr>
        <w:t>- повышение уровня физической подготовленности;</w:t>
      </w:r>
    </w:p>
    <w:p w:rsidR="00D63A35" w:rsidRDefault="00D63A35" w:rsidP="009C6192">
      <w:pPr>
        <w:pStyle w:val="msonormalbullet2gifbullet2gif"/>
        <w:shd w:val="clear" w:color="auto" w:fill="FFFFFF"/>
        <w:tabs>
          <w:tab w:val="left" w:pos="9923"/>
        </w:tabs>
        <w:spacing w:line="240" w:lineRule="atLeast"/>
        <w:ind w:right="141" w:firstLine="708"/>
        <w:contextualSpacing/>
        <w:jc w:val="both"/>
        <w:rPr>
          <w:sz w:val="28"/>
          <w:szCs w:val="28"/>
        </w:rPr>
      </w:pPr>
      <w:r>
        <w:rPr>
          <w:sz w:val="28"/>
          <w:szCs w:val="28"/>
        </w:rPr>
        <w:t>- пропаганда здорового образа жизни;</w:t>
      </w:r>
    </w:p>
    <w:p w:rsidR="00D63A35" w:rsidRDefault="00D63A35" w:rsidP="009C6192">
      <w:pPr>
        <w:pStyle w:val="msonormalbullet2gifbullet2gif"/>
        <w:shd w:val="clear" w:color="auto" w:fill="FFFFFF"/>
        <w:tabs>
          <w:tab w:val="left" w:pos="9923"/>
        </w:tabs>
        <w:spacing w:line="240" w:lineRule="atLeast"/>
        <w:ind w:right="141" w:firstLine="708"/>
        <w:contextualSpacing/>
        <w:jc w:val="both"/>
        <w:rPr>
          <w:sz w:val="28"/>
          <w:szCs w:val="28"/>
        </w:rPr>
      </w:pPr>
      <w:r>
        <w:rPr>
          <w:sz w:val="28"/>
          <w:szCs w:val="28"/>
        </w:rPr>
        <w:t>-</w:t>
      </w:r>
      <w:r>
        <w:rPr>
          <w:sz w:val="28"/>
          <w:szCs w:val="28"/>
          <w:lang w:val="en-US"/>
        </w:rPr>
        <w:t> </w:t>
      </w:r>
      <w:r>
        <w:rPr>
          <w:sz w:val="28"/>
          <w:szCs w:val="28"/>
        </w:rPr>
        <w:t>создание условий, мотивирующих к занятиям физической культурой и спортом.</w:t>
      </w:r>
    </w:p>
    <w:p w:rsidR="00B33B6D" w:rsidRDefault="00B33B6D" w:rsidP="009C6192">
      <w:pPr>
        <w:pStyle w:val="msonormalbullet2gifbullet2gif"/>
        <w:tabs>
          <w:tab w:val="left" w:pos="3001"/>
        </w:tabs>
        <w:spacing w:line="240" w:lineRule="atLeast"/>
        <w:contextualSpacing/>
        <w:jc w:val="center"/>
        <w:rPr>
          <w:b/>
          <w:sz w:val="28"/>
          <w:szCs w:val="28"/>
        </w:rPr>
      </w:pPr>
    </w:p>
    <w:p w:rsidR="00D63A35" w:rsidRDefault="00D63A35" w:rsidP="009C6192">
      <w:pPr>
        <w:pStyle w:val="msonormalbullet2gifbullet2gif"/>
        <w:tabs>
          <w:tab w:val="left" w:pos="3001"/>
        </w:tabs>
        <w:spacing w:line="240" w:lineRule="atLeast"/>
        <w:contextualSpacing/>
        <w:jc w:val="center"/>
        <w:rPr>
          <w:b/>
          <w:sz w:val="28"/>
          <w:szCs w:val="28"/>
        </w:rPr>
      </w:pPr>
      <w:r>
        <w:rPr>
          <w:b/>
          <w:sz w:val="28"/>
          <w:szCs w:val="28"/>
        </w:rPr>
        <w:t>2.</w:t>
      </w:r>
      <w:r>
        <w:rPr>
          <w:sz w:val="28"/>
          <w:szCs w:val="28"/>
        </w:rPr>
        <w:t xml:space="preserve"> </w:t>
      </w:r>
      <w:r>
        <w:rPr>
          <w:b/>
          <w:sz w:val="28"/>
          <w:szCs w:val="28"/>
        </w:rPr>
        <w:t>Место и сроки проведения:</w:t>
      </w:r>
    </w:p>
    <w:p w:rsidR="00D63A35" w:rsidRDefault="00D63A35" w:rsidP="009C6192">
      <w:pPr>
        <w:pStyle w:val="msonormalbullet2gifbullet2gif"/>
        <w:tabs>
          <w:tab w:val="left" w:pos="3001"/>
        </w:tabs>
        <w:spacing w:line="240" w:lineRule="atLeast"/>
        <w:ind w:firstLine="708"/>
        <w:contextualSpacing/>
        <w:jc w:val="both"/>
        <w:rPr>
          <w:sz w:val="28"/>
          <w:szCs w:val="28"/>
        </w:rPr>
      </w:pPr>
      <w:r>
        <w:rPr>
          <w:sz w:val="28"/>
          <w:szCs w:val="28"/>
        </w:rPr>
        <w:t xml:space="preserve">Тестирование по выполнению нормативов </w:t>
      </w:r>
      <w:r w:rsidR="00C65488">
        <w:rPr>
          <w:sz w:val="28"/>
          <w:szCs w:val="28"/>
        </w:rPr>
        <w:t>Всероссийского физкультурно-спортивного комплекса «Готов к труду и обороне»</w:t>
      </w:r>
      <w:r w:rsidR="00C65488">
        <w:rPr>
          <w:b/>
          <w:sz w:val="28"/>
          <w:szCs w:val="28"/>
        </w:rPr>
        <w:t xml:space="preserve"> </w:t>
      </w:r>
      <w:r>
        <w:rPr>
          <w:sz w:val="28"/>
          <w:szCs w:val="28"/>
        </w:rPr>
        <w:t xml:space="preserve">проводится    </w:t>
      </w:r>
      <w:r w:rsidRPr="00C65488">
        <w:rPr>
          <w:b/>
          <w:sz w:val="28"/>
          <w:szCs w:val="28"/>
          <w:u w:val="single"/>
        </w:rPr>
        <w:t>1</w:t>
      </w:r>
      <w:r w:rsidR="00B33B6D" w:rsidRPr="00C65488">
        <w:rPr>
          <w:b/>
          <w:sz w:val="28"/>
          <w:szCs w:val="28"/>
          <w:u w:val="single"/>
        </w:rPr>
        <w:t>7-19</w:t>
      </w:r>
      <w:r w:rsidRPr="00C65488">
        <w:rPr>
          <w:b/>
          <w:sz w:val="28"/>
          <w:szCs w:val="28"/>
          <w:u w:val="single"/>
        </w:rPr>
        <w:t xml:space="preserve"> </w:t>
      </w:r>
      <w:r w:rsidR="00B33B6D" w:rsidRPr="00C65488">
        <w:rPr>
          <w:b/>
          <w:sz w:val="28"/>
          <w:szCs w:val="28"/>
          <w:u w:val="single"/>
        </w:rPr>
        <w:t>ноября</w:t>
      </w:r>
      <w:r w:rsidRPr="00C65488">
        <w:rPr>
          <w:b/>
          <w:sz w:val="28"/>
          <w:szCs w:val="28"/>
          <w:u w:val="single"/>
        </w:rPr>
        <w:t xml:space="preserve">  2021 года</w:t>
      </w:r>
      <w:r>
        <w:rPr>
          <w:sz w:val="28"/>
          <w:szCs w:val="28"/>
        </w:rPr>
        <w:t xml:space="preserve">, в 15.00 часов, </w:t>
      </w:r>
      <w:r w:rsidR="009C6192">
        <w:rPr>
          <w:sz w:val="28"/>
          <w:szCs w:val="28"/>
        </w:rPr>
        <w:t>1</w:t>
      </w:r>
      <w:r>
        <w:rPr>
          <w:sz w:val="28"/>
          <w:szCs w:val="28"/>
        </w:rPr>
        <w:t xml:space="preserve"> - 1</w:t>
      </w:r>
      <w:r w:rsidR="00B33B6D">
        <w:rPr>
          <w:sz w:val="28"/>
          <w:szCs w:val="28"/>
        </w:rPr>
        <w:t>1</w:t>
      </w:r>
      <w:r>
        <w:rPr>
          <w:sz w:val="28"/>
          <w:szCs w:val="28"/>
        </w:rPr>
        <w:t xml:space="preserve"> ступени в Центре тестирования Муниципального автономного учреждения дополнительного образования «Детско-юношеской спортивной школе «Олимп»» (далее ЦТ), адрес: п. Рефтинский, улица Молодёжная 2а, </w:t>
      </w:r>
      <w:r w:rsidR="00B33B6D">
        <w:rPr>
          <w:sz w:val="28"/>
          <w:szCs w:val="28"/>
        </w:rPr>
        <w:t xml:space="preserve">спортивный зал, </w:t>
      </w:r>
      <w:r>
        <w:rPr>
          <w:sz w:val="28"/>
          <w:szCs w:val="28"/>
        </w:rPr>
        <w:t>стадион</w:t>
      </w:r>
    </w:p>
    <w:p w:rsidR="00B33B6D" w:rsidRDefault="00B33B6D" w:rsidP="009C6192">
      <w:pPr>
        <w:pStyle w:val="msonormalbullet2gifbullet2gif"/>
        <w:shd w:val="clear" w:color="auto" w:fill="FFFFFF" w:themeFill="background1"/>
        <w:spacing w:line="240" w:lineRule="atLeast"/>
        <w:ind w:left="284"/>
        <w:contextualSpacing/>
        <w:jc w:val="center"/>
        <w:rPr>
          <w:b/>
          <w:sz w:val="28"/>
          <w:szCs w:val="28"/>
        </w:rPr>
      </w:pPr>
    </w:p>
    <w:p w:rsidR="00D63A35" w:rsidRDefault="00D63A35" w:rsidP="009C6192">
      <w:pPr>
        <w:pStyle w:val="msonormalbullet2gifbullet2gif"/>
        <w:shd w:val="clear" w:color="auto" w:fill="FFFFFF" w:themeFill="background1"/>
        <w:spacing w:line="240" w:lineRule="atLeast"/>
        <w:ind w:left="284"/>
        <w:contextualSpacing/>
        <w:jc w:val="center"/>
        <w:rPr>
          <w:b/>
          <w:sz w:val="28"/>
          <w:szCs w:val="28"/>
        </w:rPr>
      </w:pPr>
      <w:r>
        <w:rPr>
          <w:b/>
          <w:sz w:val="28"/>
          <w:szCs w:val="28"/>
        </w:rPr>
        <w:t>3</w:t>
      </w:r>
      <w:r>
        <w:rPr>
          <w:sz w:val="28"/>
          <w:szCs w:val="28"/>
        </w:rPr>
        <w:t>.</w:t>
      </w:r>
      <w:r>
        <w:rPr>
          <w:b/>
          <w:sz w:val="28"/>
          <w:szCs w:val="28"/>
        </w:rPr>
        <w:t xml:space="preserve"> Организаторы мероприятия:</w:t>
      </w:r>
    </w:p>
    <w:p w:rsidR="00D63A35" w:rsidRDefault="00D63A35" w:rsidP="009C6192">
      <w:pPr>
        <w:pStyle w:val="msonormalbullet2gifbullet2gif"/>
        <w:shd w:val="clear" w:color="auto" w:fill="FFFFFF" w:themeFill="background1"/>
        <w:spacing w:line="240" w:lineRule="atLeast"/>
        <w:contextualSpacing/>
        <w:jc w:val="both"/>
        <w:rPr>
          <w:sz w:val="28"/>
          <w:szCs w:val="28"/>
        </w:rPr>
      </w:pPr>
      <w:r>
        <w:rPr>
          <w:sz w:val="28"/>
          <w:szCs w:val="28"/>
        </w:rPr>
        <w:t xml:space="preserve">    </w:t>
      </w:r>
      <w:r w:rsidR="00B33B6D">
        <w:rPr>
          <w:sz w:val="28"/>
          <w:szCs w:val="28"/>
        </w:rPr>
        <w:t xml:space="preserve">    </w:t>
      </w:r>
      <w:r>
        <w:rPr>
          <w:sz w:val="28"/>
          <w:szCs w:val="28"/>
        </w:rPr>
        <w:t xml:space="preserve"> Общее руководство подготовкой и проведением мероприятия осуществляет Ц</w:t>
      </w:r>
      <w:r w:rsidR="009C6192">
        <w:rPr>
          <w:sz w:val="28"/>
          <w:szCs w:val="28"/>
        </w:rPr>
        <w:t>Т</w:t>
      </w:r>
      <w:r>
        <w:rPr>
          <w:sz w:val="28"/>
          <w:szCs w:val="28"/>
        </w:rPr>
        <w:t>.</w:t>
      </w:r>
    </w:p>
    <w:p w:rsidR="00D63A35" w:rsidRDefault="00D63A35" w:rsidP="009C6192">
      <w:pPr>
        <w:pStyle w:val="msonormalbullet2gifbullet2gif"/>
        <w:shd w:val="clear" w:color="auto" w:fill="FFFFFF" w:themeFill="background1"/>
        <w:spacing w:line="240" w:lineRule="atLeast"/>
        <w:ind w:firstLine="360"/>
        <w:contextualSpacing/>
        <w:jc w:val="both"/>
        <w:rPr>
          <w:sz w:val="28"/>
          <w:szCs w:val="28"/>
        </w:rPr>
      </w:pPr>
      <w:r>
        <w:rPr>
          <w:sz w:val="28"/>
          <w:szCs w:val="28"/>
        </w:rPr>
        <w:t xml:space="preserve">Для проведения </w:t>
      </w:r>
      <w:r w:rsidR="00B33B6D">
        <w:rPr>
          <w:sz w:val="28"/>
          <w:szCs w:val="28"/>
        </w:rPr>
        <w:t>мероприятия</w:t>
      </w:r>
      <w:r>
        <w:rPr>
          <w:sz w:val="28"/>
          <w:szCs w:val="28"/>
        </w:rPr>
        <w:t>:</w:t>
      </w:r>
    </w:p>
    <w:p w:rsidR="00D63A35" w:rsidRDefault="00D63A35" w:rsidP="009C6192">
      <w:pPr>
        <w:pStyle w:val="msonormalbullet2gifbullet2gif"/>
        <w:shd w:val="clear" w:color="auto" w:fill="FFFFFF" w:themeFill="background1"/>
        <w:spacing w:line="240" w:lineRule="atLeast"/>
        <w:ind w:firstLine="360"/>
        <w:contextualSpacing/>
        <w:jc w:val="both"/>
        <w:rPr>
          <w:sz w:val="28"/>
          <w:szCs w:val="28"/>
        </w:rPr>
      </w:pPr>
      <w:r>
        <w:rPr>
          <w:sz w:val="28"/>
          <w:szCs w:val="28"/>
        </w:rPr>
        <w:lastRenderedPageBreak/>
        <w:t xml:space="preserve">- разрабатывается соответствующее Положение о </w:t>
      </w:r>
      <w:r w:rsidR="00B33B6D">
        <w:rPr>
          <w:sz w:val="28"/>
          <w:szCs w:val="28"/>
        </w:rPr>
        <w:t>проведении тестирования</w:t>
      </w:r>
      <w:r>
        <w:rPr>
          <w:sz w:val="28"/>
          <w:szCs w:val="28"/>
        </w:rPr>
        <w:t>;</w:t>
      </w:r>
    </w:p>
    <w:p w:rsidR="00D63A35" w:rsidRDefault="00D63A35" w:rsidP="009C6192">
      <w:pPr>
        <w:pStyle w:val="msonormalbullet2gifbullet2gif"/>
        <w:shd w:val="clear" w:color="auto" w:fill="FFFFFF" w:themeFill="background1"/>
        <w:spacing w:line="240" w:lineRule="atLeast"/>
        <w:ind w:firstLine="360"/>
        <w:contextualSpacing/>
        <w:jc w:val="both"/>
        <w:rPr>
          <w:sz w:val="28"/>
          <w:szCs w:val="28"/>
        </w:rPr>
      </w:pPr>
      <w:r>
        <w:rPr>
          <w:sz w:val="28"/>
          <w:szCs w:val="28"/>
        </w:rPr>
        <w:t xml:space="preserve">- утверждается соответствующий состав судейской коллегии спортивной программы, которые определяют систему проведения, организуют прием нормативов, рассматривают протесты участников </w:t>
      </w:r>
      <w:r w:rsidR="00B33B6D">
        <w:rPr>
          <w:sz w:val="28"/>
          <w:szCs w:val="28"/>
        </w:rPr>
        <w:t>мероприятия</w:t>
      </w:r>
      <w:r>
        <w:rPr>
          <w:sz w:val="28"/>
          <w:szCs w:val="28"/>
        </w:rPr>
        <w:t>.</w:t>
      </w:r>
    </w:p>
    <w:p w:rsidR="00D63A35" w:rsidRDefault="00D63A35" w:rsidP="009C6192">
      <w:pPr>
        <w:pStyle w:val="msonormalbullet2gifbullet2gif"/>
        <w:shd w:val="clear" w:color="auto" w:fill="FFFFFF" w:themeFill="background1"/>
        <w:spacing w:line="240" w:lineRule="atLeast"/>
        <w:ind w:firstLine="644"/>
        <w:contextualSpacing/>
        <w:jc w:val="both"/>
        <w:rPr>
          <w:sz w:val="28"/>
          <w:szCs w:val="28"/>
        </w:rPr>
      </w:pPr>
      <w:r>
        <w:rPr>
          <w:sz w:val="28"/>
          <w:szCs w:val="28"/>
        </w:rPr>
        <w:tab/>
        <w:t xml:space="preserve">  Состав судейской коллегии формируется из судей, прошедшие специальную подготовку,  в соответствии с Положением о спортивных судьях, утвержденным Приказом </w:t>
      </w:r>
      <w:proofErr w:type="spellStart"/>
      <w:r>
        <w:rPr>
          <w:sz w:val="28"/>
          <w:szCs w:val="28"/>
        </w:rPr>
        <w:t>Минспорта</w:t>
      </w:r>
      <w:proofErr w:type="spellEnd"/>
      <w:r>
        <w:rPr>
          <w:sz w:val="28"/>
          <w:szCs w:val="28"/>
        </w:rPr>
        <w:t xml:space="preserve">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w:t>
      </w:r>
      <w:proofErr w:type="spellStart"/>
      <w:proofErr w:type="gramStart"/>
      <w:r>
        <w:rPr>
          <w:sz w:val="28"/>
          <w:szCs w:val="28"/>
        </w:rPr>
        <w:t>физкультурно</w:t>
      </w:r>
      <w:proofErr w:type="spellEnd"/>
      <w:r>
        <w:rPr>
          <w:sz w:val="28"/>
          <w:szCs w:val="28"/>
        </w:rPr>
        <w:t>- спортивного</w:t>
      </w:r>
      <w:proofErr w:type="gramEnd"/>
      <w:r>
        <w:rPr>
          <w:sz w:val="28"/>
          <w:szCs w:val="28"/>
        </w:rPr>
        <w:t xml:space="preserve"> комплекса «готов к труду и обороне» (ГТО), утвержденным Приказом </w:t>
      </w:r>
      <w:proofErr w:type="spellStart"/>
      <w:r>
        <w:rPr>
          <w:sz w:val="28"/>
          <w:szCs w:val="28"/>
        </w:rPr>
        <w:t>Минспорта</w:t>
      </w:r>
      <w:proofErr w:type="spellEnd"/>
      <w:r>
        <w:rPr>
          <w:sz w:val="28"/>
          <w:szCs w:val="28"/>
        </w:rPr>
        <w:t xml:space="preserve"> России от 19.10.2017 № 909.</w:t>
      </w:r>
    </w:p>
    <w:p w:rsidR="00D63A35" w:rsidRDefault="00D63A35" w:rsidP="009C6192">
      <w:pPr>
        <w:pStyle w:val="msonormalbullet2gifbullet2gif"/>
        <w:shd w:val="clear" w:color="auto" w:fill="FFFFFF" w:themeFill="background1"/>
        <w:spacing w:line="240" w:lineRule="atLeast"/>
        <w:ind w:firstLine="644"/>
        <w:contextualSpacing/>
        <w:jc w:val="both"/>
        <w:rPr>
          <w:sz w:val="28"/>
          <w:szCs w:val="28"/>
        </w:rPr>
      </w:pPr>
      <w:r>
        <w:rPr>
          <w:sz w:val="28"/>
          <w:szCs w:val="28"/>
        </w:rPr>
        <w:t xml:space="preserve">По вопросам организации и проведения </w:t>
      </w:r>
      <w:r w:rsidR="00B33B6D">
        <w:rPr>
          <w:sz w:val="28"/>
          <w:szCs w:val="28"/>
        </w:rPr>
        <w:t>мероприятия</w:t>
      </w:r>
      <w:r>
        <w:rPr>
          <w:sz w:val="28"/>
          <w:szCs w:val="28"/>
        </w:rPr>
        <w:t xml:space="preserve"> обращаться к координаторам (Администратору)</w:t>
      </w:r>
    </w:p>
    <w:p w:rsidR="00D63A35" w:rsidRDefault="00D63A35" w:rsidP="009C6192">
      <w:pPr>
        <w:pStyle w:val="msonormalbullet2gifbullet2gif"/>
        <w:shd w:val="clear" w:color="auto" w:fill="FFFFFF" w:themeFill="background1"/>
        <w:spacing w:line="240" w:lineRule="atLeast"/>
        <w:ind w:firstLine="644"/>
        <w:contextualSpacing/>
        <w:jc w:val="both"/>
        <w:rPr>
          <w:sz w:val="28"/>
          <w:szCs w:val="28"/>
        </w:rPr>
      </w:pPr>
      <w:r>
        <w:rPr>
          <w:sz w:val="28"/>
          <w:szCs w:val="28"/>
        </w:rPr>
        <w:t xml:space="preserve">Щёкиной Татьяне Владимировне (контактный телефон: 834365 3-29-54)  </w:t>
      </w:r>
      <w:proofErr w:type="gramStart"/>
      <w:r>
        <w:rPr>
          <w:sz w:val="28"/>
          <w:szCs w:val="28"/>
        </w:rPr>
        <w:t>е</w:t>
      </w:r>
      <w:proofErr w:type="gramEnd"/>
      <w:r>
        <w:rPr>
          <w:sz w:val="28"/>
          <w:szCs w:val="28"/>
        </w:rPr>
        <w:t>-</w:t>
      </w:r>
      <w:r>
        <w:rPr>
          <w:sz w:val="28"/>
          <w:szCs w:val="28"/>
          <w:lang w:val="en-US"/>
        </w:rPr>
        <w:t>mail</w:t>
      </w:r>
      <w:r>
        <w:rPr>
          <w:sz w:val="28"/>
          <w:szCs w:val="28"/>
        </w:rPr>
        <w:t xml:space="preserve">: </w:t>
      </w:r>
      <w:hyperlink r:id="rId5" w:history="1">
        <w:r>
          <w:rPr>
            <w:rStyle w:val="a3"/>
            <w:sz w:val="28"/>
            <w:szCs w:val="28"/>
            <w:lang w:val="en-US"/>
          </w:rPr>
          <w:t>shekina</w:t>
        </w:r>
        <w:r>
          <w:rPr>
            <w:rStyle w:val="a3"/>
            <w:sz w:val="28"/>
            <w:szCs w:val="28"/>
          </w:rPr>
          <w:t>70@</w:t>
        </w:r>
        <w:r>
          <w:rPr>
            <w:rStyle w:val="a3"/>
            <w:sz w:val="28"/>
            <w:szCs w:val="28"/>
            <w:lang w:val="en-US"/>
          </w:rPr>
          <w:t>mail</w:t>
        </w:r>
        <w:r>
          <w:rPr>
            <w:rStyle w:val="a3"/>
            <w:sz w:val="28"/>
            <w:szCs w:val="28"/>
          </w:rPr>
          <w:t>.</w:t>
        </w:r>
        <w:r>
          <w:rPr>
            <w:rStyle w:val="a3"/>
            <w:sz w:val="28"/>
            <w:szCs w:val="28"/>
            <w:lang w:val="en-US"/>
          </w:rPr>
          <w:t>ru</w:t>
        </w:r>
      </w:hyperlink>
    </w:p>
    <w:p w:rsidR="00B33B6D" w:rsidRDefault="00B33B6D" w:rsidP="009C6192">
      <w:pPr>
        <w:pStyle w:val="msonormalbullet2gifbullet2gif"/>
        <w:tabs>
          <w:tab w:val="left" w:pos="3001"/>
        </w:tabs>
        <w:spacing w:line="240" w:lineRule="atLeast"/>
        <w:contextualSpacing/>
        <w:jc w:val="center"/>
        <w:rPr>
          <w:b/>
          <w:sz w:val="28"/>
          <w:szCs w:val="28"/>
        </w:rPr>
      </w:pPr>
    </w:p>
    <w:p w:rsidR="00D63A35" w:rsidRDefault="00D63A35" w:rsidP="009C6192">
      <w:pPr>
        <w:pStyle w:val="msonormalbullet2gifbullet2gif"/>
        <w:tabs>
          <w:tab w:val="left" w:pos="3001"/>
        </w:tabs>
        <w:spacing w:line="240" w:lineRule="atLeast"/>
        <w:contextualSpacing/>
        <w:jc w:val="center"/>
        <w:rPr>
          <w:b/>
          <w:sz w:val="28"/>
          <w:szCs w:val="28"/>
        </w:rPr>
      </w:pPr>
      <w:r>
        <w:rPr>
          <w:b/>
          <w:sz w:val="28"/>
          <w:szCs w:val="28"/>
        </w:rPr>
        <w:t>4. Требования  к участникам и порядок проведения:</w:t>
      </w:r>
    </w:p>
    <w:p w:rsidR="00D63A35" w:rsidRDefault="00D63A35" w:rsidP="009C6192">
      <w:pPr>
        <w:pStyle w:val="msonormalbullet2gifbullet3gif"/>
        <w:tabs>
          <w:tab w:val="left" w:pos="3001"/>
        </w:tabs>
        <w:spacing w:line="240" w:lineRule="atLeast"/>
        <w:contextualSpacing/>
        <w:jc w:val="both"/>
        <w:rPr>
          <w:sz w:val="28"/>
          <w:szCs w:val="28"/>
        </w:rPr>
      </w:pPr>
      <w:r>
        <w:rPr>
          <w:b/>
          <w:sz w:val="28"/>
          <w:szCs w:val="28"/>
        </w:rPr>
        <w:t xml:space="preserve">           </w:t>
      </w:r>
      <w:r>
        <w:rPr>
          <w:sz w:val="28"/>
          <w:szCs w:val="28"/>
        </w:rPr>
        <w:t xml:space="preserve">К участию в </w:t>
      </w:r>
      <w:r w:rsidR="00DE6AB2">
        <w:rPr>
          <w:sz w:val="28"/>
          <w:szCs w:val="28"/>
        </w:rPr>
        <w:t>мероприятии</w:t>
      </w:r>
      <w:r>
        <w:rPr>
          <w:sz w:val="28"/>
          <w:szCs w:val="28"/>
        </w:rPr>
        <w:t xml:space="preserve"> допускаются участники, направившие свои заявки в установленные сроки в соответствии с требованиями настоящего Положения, в следующих возрастных группах: 9-10 лет, 11-12 лет, 13-15 лет, 16-17 лет, 18-29 лет, 30-39 лет, 40-49 лет, 50-59 лет, 60-6</w:t>
      </w:r>
      <w:r w:rsidR="007F6CEB">
        <w:rPr>
          <w:sz w:val="28"/>
          <w:szCs w:val="28"/>
        </w:rPr>
        <w:t>9</w:t>
      </w:r>
      <w:r>
        <w:rPr>
          <w:sz w:val="28"/>
          <w:szCs w:val="28"/>
        </w:rPr>
        <w:t xml:space="preserve"> года</w:t>
      </w:r>
      <w:r w:rsidR="007F6CEB">
        <w:rPr>
          <w:sz w:val="28"/>
          <w:szCs w:val="28"/>
        </w:rPr>
        <w:t>, 70 и старше</w:t>
      </w:r>
      <w:r>
        <w:rPr>
          <w:sz w:val="28"/>
          <w:szCs w:val="28"/>
        </w:rPr>
        <w:t xml:space="preserve"> (на момент сдачи нормативов ГТО).</w:t>
      </w:r>
    </w:p>
    <w:p w:rsidR="009C6192" w:rsidRPr="00DE6AB2" w:rsidRDefault="00D63A35" w:rsidP="009C6192">
      <w:pPr>
        <w:pStyle w:val="msonormalbullet3gif"/>
        <w:tabs>
          <w:tab w:val="left" w:pos="3001"/>
        </w:tabs>
        <w:spacing w:line="240" w:lineRule="atLeast"/>
        <w:contextualSpacing/>
        <w:jc w:val="both"/>
        <w:rPr>
          <w:sz w:val="28"/>
          <w:szCs w:val="28"/>
          <w:u w:val="single"/>
        </w:rPr>
      </w:pPr>
      <w:r>
        <w:rPr>
          <w:sz w:val="28"/>
          <w:szCs w:val="28"/>
        </w:rPr>
        <w:t xml:space="preserve">          </w:t>
      </w:r>
      <w:r w:rsidRPr="00DE6AB2">
        <w:rPr>
          <w:sz w:val="28"/>
          <w:szCs w:val="28"/>
          <w:u w:val="single"/>
        </w:rPr>
        <w:t xml:space="preserve">К участию </w:t>
      </w:r>
      <w:r w:rsidR="00DE6AB2" w:rsidRPr="00DE6AB2">
        <w:rPr>
          <w:sz w:val="28"/>
          <w:szCs w:val="28"/>
          <w:u w:val="single"/>
        </w:rPr>
        <w:t xml:space="preserve">в мероприятии </w:t>
      </w:r>
      <w:r w:rsidRPr="00DE6AB2">
        <w:rPr>
          <w:sz w:val="28"/>
          <w:szCs w:val="28"/>
          <w:u w:val="single"/>
        </w:rPr>
        <w:t>допускаются:</w:t>
      </w:r>
    </w:p>
    <w:p w:rsidR="00D63A35" w:rsidRDefault="00D63A35" w:rsidP="009C6192">
      <w:pPr>
        <w:pStyle w:val="msonormalbullet3gif"/>
        <w:numPr>
          <w:ilvl w:val="0"/>
          <w:numId w:val="2"/>
        </w:numPr>
        <w:tabs>
          <w:tab w:val="left" w:pos="3001"/>
        </w:tabs>
        <w:spacing w:line="240" w:lineRule="atLeast"/>
        <w:contextualSpacing/>
        <w:jc w:val="both"/>
        <w:rPr>
          <w:sz w:val="28"/>
          <w:szCs w:val="28"/>
        </w:rPr>
      </w:pPr>
      <w:r>
        <w:rPr>
          <w:sz w:val="28"/>
          <w:szCs w:val="28"/>
        </w:rPr>
        <w:t>Участники, зарегистрированные в электронной базе данных комплекса ГТО (далее – ЭБД ГТО), имеющие уникальный идентификационный номер;</w:t>
      </w:r>
    </w:p>
    <w:p w:rsidR="00D63A35" w:rsidRDefault="00D63A35" w:rsidP="009C6192">
      <w:pPr>
        <w:pStyle w:val="msonormalbullet2gif"/>
        <w:numPr>
          <w:ilvl w:val="0"/>
          <w:numId w:val="2"/>
        </w:numPr>
        <w:tabs>
          <w:tab w:val="left" w:pos="3001"/>
        </w:tabs>
        <w:spacing w:line="240" w:lineRule="atLeast"/>
        <w:contextualSpacing/>
        <w:jc w:val="both"/>
        <w:rPr>
          <w:sz w:val="28"/>
          <w:szCs w:val="28"/>
        </w:rPr>
      </w:pPr>
      <w:proofErr w:type="gramStart"/>
      <w:r>
        <w:rPr>
          <w:sz w:val="28"/>
          <w:szCs w:val="28"/>
        </w:rPr>
        <w:t>Участники</w:t>
      </w:r>
      <w:proofErr w:type="gramEnd"/>
      <w:r>
        <w:rPr>
          <w:sz w:val="28"/>
          <w:szCs w:val="28"/>
        </w:rPr>
        <w:t xml:space="preserve"> отнесенные по состоянию здоровья к основной медицинской группе, имеющие допуск врача;</w:t>
      </w:r>
    </w:p>
    <w:p w:rsidR="00D63A35" w:rsidRPr="00DE6AB2" w:rsidRDefault="00D63A35" w:rsidP="009C6192">
      <w:pPr>
        <w:pStyle w:val="msonormalbullet2gif"/>
        <w:tabs>
          <w:tab w:val="left" w:pos="3001"/>
        </w:tabs>
        <w:spacing w:line="240" w:lineRule="atLeast"/>
        <w:contextualSpacing/>
        <w:jc w:val="both"/>
        <w:rPr>
          <w:sz w:val="28"/>
          <w:szCs w:val="28"/>
          <w:u w:val="single"/>
        </w:rPr>
      </w:pPr>
      <w:r w:rsidRPr="007F6CEB">
        <w:rPr>
          <w:sz w:val="28"/>
          <w:szCs w:val="28"/>
        </w:rPr>
        <w:t xml:space="preserve">        </w:t>
      </w:r>
      <w:r w:rsidRPr="00DE6AB2">
        <w:rPr>
          <w:sz w:val="28"/>
          <w:szCs w:val="28"/>
          <w:u w:val="single"/>
        </w:rPr>
        <w:t xml:space="preserve">  К участию в </w:t>
      </w:r>
      <w:r w:rsidR="00DE6AB2" w:rsidRPr="00DE6AB2">
        <w:rPr>
          <w:sz w:val="28"/>
          <w:szCs w:val="28"/>
          <w:u w:val="single"/>
        </w:rPr>
        <w:t xml:space="preserve">мероприятии </w:t>
      </w:r>
      <w:r w:rsidRPr="00DE6AB2">
        <w:rPr>
          <w:sz w:val="28"/>
          <w:szCs w:val="28"/>
          <w:u w:val="single"/>
        </w:rPr>
        <w:t>не допускаются:</w:t>
      </w:r>
    </w:p>
    <w:p w:rsidR="00D63A35" w:rsidRDefault="00D63A35" w:rsidP="009C6192">
      <w:pPr>
        <w:pStyle w:val="msonormalbullet2gif"/>
        <w:numPr>
          <w:ilvl w:val="0"/>
          <w:numId w:val="3"/>
        </w:numPr>
        <w:tabs>
          <w:tab w:val="left" w:pos="3001"/>
        </w:tabs>
        <w:spacing w:line="240" w:lineRule="atLeast"/>
        <w:ind w:left="567" w:hanging="425"/>
        <w:contextualSpacing/>
        <w:jc w:val="both"/>
        <w:rPr>
          <w:sz w:val="28"/>
          <w:szCs w:val="28"/>
        </w:rPr>
      </w:pPr>
      <w:r>
        <w:rPr>
          <w:sz w:val="28"/>
          <w:szCs w:val="28"/>
        </w:rPr>
        <w:t xml:space="preserve">Участники, не указанные в предварительной заявке (за исключением случаев внесения в заявку изменений, заранее согласованных с организаторами </w:t>
      </w:r>
      <w:r w:rsidR="00DE6AB2">
        <w:rPr>
          <w:sz w:val="28"/>
          <w:szCs w:val="28"/>
        </w:rPr>
        <w:t>мероприятия</w:t>
      </w:r>
      <w:r>
        <w:rPr>
          <w:sz w:val="28"/>
          <w:szCs w:val="28"/>
        </w:rPr>
        <w:t>);</w:t>
      </w:r>
    </w:p>
    <w:p w:rsidR="00D63A35" w:rsidRDefault="00D63A35" w:rsidP="009C6192">
      <w:pPr>
        <w:pStyle w:val="msonormalbullet2gif"/>
        <w:numPr>
          <w:ilvl w:val="0"/>
          <w:numId w:val="3"/>
        </w:numPr>
        <w:tabs>
          <w:tab w:val="left" w:pos="3001"/>
        </w:tabs>
        <w:spacing w:line="240" w:lineRule="atLeast"/>
        <w:ind w:left="567" w:hanging="425"/>
        <w:contextualSpacing/>
        <w:jc w:val="both"/>
        <w:rPr>
          <w:sz w:val="28"/>
          <w:szCs w:val="28"/>
        </w:rPr>
      </w:pPr>
      <w:r>
        <w:rPr>
          <w:sz w:val="28"/>
          <w:szCs w:val="28"/>
        </w:rPr>
        <w:t>Участники, не имеющие уникальный идентификационный номер в ЭБД ГТО;</w:t>
      </w:r>
    </w:p>
    <w:p w:rsidR="00D63A35" w:rsidRDefault="00D63A35" w:rsidP="009C6192">
      <w:pPr>
        <w:pStyle w:val="msonormalbullet3gif"/>
        <w:numPr>
          <w:ilvl w:val="0"/>
          <w:numId w:val="3"/>
        </w:numPr>
        <w:tabs>
          <w:tab w:val="left" w:pos="3001"/>
        </w:tabs>
        <w:spacing w:line="240" w:lineRule="atLeast"/>
        <w:ind w:left="567" w:hanging="425"/>
        <w:contextualSpacing/>
        <w:jc w:val="both"/>
        <w:rPr>
          <w:sz w:val="28"/>
          <w:szCs w:val="28"/>
        </w:rPr>
      </w:pPr>
      <w:r>
        <w:rPr>
          <w:sz w:val="28"/>
          <w:szCs w:val="28"/>
        </w:rPr>
        <w:t>Участники, не соответствующие требованиям Положения в части условий допуска участников.</w:t>
      </w:r>
    </w:p>
    <w:p w:rsidR="00D63A35" w:rsidRDefault="00D63A35" w:rsidP="009C6192">
      <w:pPr>
        <w:pStyle w:val="msonormalbullet1gif"/>
        <w:tabs>
          <w:tab w:val="left" w:pos="3001"/>
        </w:tabs>
        <w:spacing w:line="240" w:lineRule="atLeast"/>
        <w:contextualSpacing/>
        <w:jc w:val="both"/>
        <w:rPr>
          <w:sz w:val="28"/>
          <w:szCs w:val="28"/>
        </w:rPr>
      </w:pPr>
      <w:r>
        <w:rPr>
          <w:sz w:val="28"/>
          <w:szCs w:val="28"/>
        </w:rPr>
        <w:t xml:space="preserve">          Участники тестирования по выполнению нормативов комплекса ГТО должны предоставить оформленную в бумажном виде ЗАЯВКУ на участие установленного образца.</w:t>
      </w:r>
    </w:p>
    <w:p w:rsidR="00DE6AB2" w:rsidRDefault="00D63A35" w:rsidP="00DE6AB2">
      <w:pPr>
        <w:pStyle w:val="msonormalbullet2gifbullet1gif"/>
        <w:tabs>
          <w:tab w:val="left" w:pos="3001"/>
        </w:tabs>
        <w:spacing w:line="240" w:lineRule="atLeast"/>
        <w:contextualSpacing/>
        <w:jc w:val="both"/>
        <w:rPr>
          <w:sz w:val="28"/>
          <w:szCs w:val="28"/>
        </w:rPr>
      </w:pPr>
      <w:r>
        <w:rPr>
          <w:sz w:val="28"/>
          <w:szCs w:val="28"/>
        </w:rPr>
        <w:lastRenderedPageBreak/>
        <w:t xml:space="preserve">          На основании личных заявок обучающихся образовательная организация может сформировать коллективную заявку на участие в тестировании по видам испытаний и заверенную врачом к допуску обучающихся к испытаниям тестирования. </w:t>
      </w:r>
    </w:p>
    <w:p w:rsidR="00DE6AB2" w:rsidRDefault="00DE6AB2" w:rsidP="00DE6AB2">
      <w:pPr>
        <w:pStyle w:val="msonormalbullet2gifbullet1gif"/>
        <w:tabs>
          <w:tab w:val="left" w:pos="3001"/>
        </w:tabs>
        <w:spacing w:line="240" w:lineRule="atLeast"/>
        <w:contextualSpacing/>
        <w:jc w:val="both"/>
        <w:rPr>
          <w:sz w:val="28"/>
          <w:szCs w:val="28"/>
        </w:rPr>
      </w:pPr>
      <w:r>
        <w:rPr>
          <w:sz w:val="28"/>
          <w:szCs w:val="28"/>
        </w:rPr>
        <w:t xml:space="preserve">         </w:t>
      </w:r>
      <w:r w:rsidR="00D63A35">
        <w:rPr>
          <w:sz w:val="28"/>
          <w:szCs w:val="28"/>
        </w:rPr>
        <w:t>В случае личного обращения необходимо предоставить:</w:t>
      </w:r>
      <w:r>
        <w:rPr>
          <w:sz w:val="28"/>
          <w:szCs w:val="28"/>
        </w:rPr>
        <w:t xml:space="preserve"> </w:t>
      </w:r>
    </w:p>
    <w:p w:rsidR="00DE6AB2" w:rsidRDefault="00D63A35" w:rsidP="00DE6AB2">
      <w:pPr>
        <w:pStyle w:val="msonormalbullet2gifbullet1gif"/>
        <w:tabs>
          <w:tab w:val="left" w:pos="3001"/>
        </w:tabs>
        <w:spacing w:line="240" w:lineRule="atLeast"/>
        <w:contextualSpacing/>
        <w:jc w:val="both"/>
        <w:rPr>
          <w:sz w:val="28"/>
          <w:szCs w:val="28"/>
        </w:rPr>
      </w:pPr>
      <w:r>
        <w:rPr>
          <w:sz w:val="28"/>
          <w:szCs w:val="28"/>
        </w:rPr>
        <w:t>- медицинскую справку от врача о допуске к сдаче ГТО;</w:t>
      </w:r>
      <w:r w:rsidR="00DE6AB2">
        <w:rPr>
          <w:sz w:val="28"/>
          <w:szCs w:val="28"/>
        </w:rPr>
        <w:t xml:space="preserve"> </w:t>
      </w:r>
    </w:p>
    <w:p w:rsidR="00DE6AB2" w:rsidRDefault="00D63A35" w:rsidP="00DE6AB2">
      <w:pPr>
        <w:pStyle w:val="msonormalbullet2gifbullet1gif"/>
        <w:tabs>
          <w:tab w:val="left" w:pos="3001"/>
        </w:tabs>
        <w:spacing w:line="240" w:lineRule="atLeast"/>
        <w:contextualSpacing/>
        <w:jc w:val="both"/>
        <w:rPr>
          <w:sz w:val="28"/>
          <w:szCs w:val="28"/>
        </w:rPr>
      </w:pPr>
      <w:r>
        <w:rPr>
          <w:sz w:val="28"/>
          <w:szCs w:val="28"/>
        </w:rPr>
        <w:t xml:space="preserve">- </w:t>
      </w:r>
      <w:r>
        <w:rPr>
          <w:sz w:val="28"/>
          <w:szCs w:val="28"/>
          <w:lang w:val="en-US"/>
        </w:rPr>
        <w:t>ID</w:t>
      </w:r>
      <w:r>
        <w:rPr>
          <w:sz w:val="28"/>
          <w:szCs w:val="28"/>
        </w:rPr>
        <w:t xml:space="preserve"> – номер, полученный при регистрации на сайте </w:t>
      </w:r>
      <w:hyperlink r:id="rId6" w:history="1">
        <w:r>
          <w:rPr>
            <w:rStyle w:val="a3"/>
            <w:sz w:val="28"/>
            <w:szCs w:val="28"/>
            <w:lang w:val="en-US"/>
          </w:rPr>
          <w:t>www</w:t>
        </w:r>
        <w:r>
          <w:rPr>
            <w:rStyle w:val="a3"/>
            <w:sz w:val="28"/>
            <w:szCs w:val="28"/>
          </w:rPr>
          <w:t>.</w:t>
        </w:r>
        <w:proofErr w:type="spellStart"/>
        <w:r>
          <w:rPr>
            <w:rStyle w:val="a3"/>
            <w:sz w:val="28"/>
            <w:szCs w:val="28"/>
            <w:lang w:val="en-US"/>
          </w:rPr>
          <w:t>gto</w:t>
        </w:r>
        <w:proofErr w:type="spellEnd"/>
        <w:r>
          <w:rPr>
            <w:rStyle w:val="a3"/>
            <w:sz w:val="28"/>
            <w:szCs w:val="28"/>
          </w:rPr>
          <w:t>.</w:t>
        </w:r>
        <w:proofErr w:type="spellStart"/>
        <w:r>
          <w:rPr>
            <w:rStyle w:val="a3"/>
            <w:sz w:val="28"/>
            <w:szCs w:val="28"/>
            <w:lang w:val="en-US"/>
          </w:rPr>
          <w:t>ru</w:t>
        </w:r>
        <w:proofErr w:type="spellEnd"/>
      </w:hyperlink>
      <w:r>
        <w:rPr>
          <w:sz w:val="28"/>
          <w:szCs w:val="28"/>
        </w:rPr>
        <w:t>;</w:t>
      </w:r>
      <w:r w:rsidR="00DE6AB2">
        <w:rPr>
          <w:sz w:val="28"/>
          <w:szCs w:val="28"/>
        </w:rPr>
        <w:t xml:space="preserve"> </w:t>
      </w:r>
    </w:p>
    <w:p w:rsidR="00DE6AB2" w:rsidRDefault="00D63A35" w:rsidP="00DE6AB2">
      <w:pPr>
        <w:pStyle w:val="msonormalbullet2gifbullet1gif"/>
        <w:tabs>
          <w:tab w:val="left" w:pos="3001"/>
        </w:tabs>
        <w:spacing w:line="240" w:lineRule="atLeast"/>
        <w:contextualSpacing/>
        <w:jc w:val="both"/>
        <w:rPr>
          <w:sz w:val="28"/>
          <w:szCs w:val="28"/>
        </w:rPr>
      </w:pPr>
      <w:r>
        <w:rPr>
          <w:sz w:val="28"/>
          <w:szCs w:val="28"/>
        </w:rPr>
        <w:t>- согласие на обработку персональных данных.</w:t>
      </w:r>
      <w:r w:rsidR="00DE6AB2">
        <w:rPr>
          <w:sz w:val="28"/>
          <w:szCs w:val="28"/>
        </w:rPr>
        <w:t xml:space="preserve"> </w:t>
      </w:r>
    </w:p>
    <w:p w:rsidR="00DE6AB2" w:rsidRDefault="00DE6AB2" w:rsidP="00DE6AB2">
      <w:pPr>
        <w:pStyle w:val="msonormalbullet2gifbullet1gif"/>
        <w:tabs>
          <w:tab w:val="left" w:pos="3001"/>
        </w:tabs>
        <w:spacing w:line="240" w:lineRule="atLeast"/>
        <w:contextualSpacing/>
        <w:jc w:val="both"/>
        <w:rPr>
          <w:color w:val="000000"/>
          <w:sz w:val="28"/>
          <w:szCs w:val="28"/>
        </w:rPr>
      </w:pPr>
      <w:r>
        <w:rPr>
          <w:sz w:val="28"/>
          <w:szCs w:val="28"/>
        </w:rPr>
        <w:t xml:space="preserve">        </w:t>
      </w:r>
      <w:r w:rsidR="00D63A35">
        <w:rPr>
          <w:color w:val="000000"/>
          <w:sz w:val="28"/>
          <w:szCs w:val="28"/>
        </w:rPr>
        <w:t xml:space="preserve">На основании Пункта 11 Порядка организации и проведения тестирования по выполнению нормативов испытаний (тестов) Всероссийского </w:t>
      </w:r>
      <w:proofErr w:type="spellStart"/>
      <w:proofErr w:type="gramStart"/>
      <w:r w:rsidR="00D63A35">
        <w:rPr>
          <w:color w:val="000000"/>
          <w:sz w:val="28"/>
          <w:szCs w:val="28"/>
        </w:rPr>
        <w:t>физкультурно</w:t>
      </w:r>
      <w:proofErr w:type="spellEnd"/>
      <w:r w:rsidR="00D63A35">
        <w:rPr>
          <w:color w:val="000000"/>
          <w:sz w:val="28"/>
          <w:szCs w:val="28"/>
        </w:rPr>
        <w:t xml:space="preserve"> - спортивного</w:t>
      </w:r>
      <w:proofErr w:type="gramEnd"/>
      <w:r w:rsidR="00D63A35">
        <w:rPr>
          <w:color w:val="000000"/>
          <w:sz w:val="28"/>
          <w:szCs w:val="28"/>
        </w:rPr>
        <w:t xml:space="preserve"> комплекса «Готов к труду и обороне (ГТО)», утвержденного приказом </w:t>
      </w:r>
      <w:proofErr w:type="spellStart"/>
      <w:r w:rsidR="00D63A35">
        <w:rPr>
          <w:color w:val="000000"/>
          <w:sz w:val="28"/>
          <w:szCs w:val="28"/>
        </w:rPr>
        <w:t>Минспорта</w:t>
      </w:r>
      <w:proofErr w:type="spellEnd"/>
      <w:r w:rsidR="00D63A35">
        <w:rPr>
          <w:color w:val="000000"/>
          <w:sz w:val="28"/>
          <w:szCs w:val="28"/>
        </w:rPr>
        <w:t xml:space="preserve"> России от 28.01.2016 № 54 установлены условия, когда участник допускается к выполнению нормативов испытаний (тестов) Всероссийского физкультурно-спортивного комплекса «Готов к труду и обороне (ГТО)».</w:t>
      </w:r>
      <w:r>
        <w:rPr>
          <w:color w:val="000000"/>
          <w:sz w:val="28"/>
          <w:szCs w:val="28"/>
        </w:rPr>
        <w:t xml:space="preserve"> </w:t>
      </w:r>
    </w:p>
    <w:p w:rsidR="00D63A35" w:rsidRDefault="00DE6AB2" w:rsidP="00DE6AB2">
      <w:pPr>
        <w:pStyle w:val="msonormalbullet2gifbullet1gif"/>
        <w:tabs>
          <w:tab w:val="left" w:pos="3001"/>
        </w:tabs>
        <w:spacing w:line="240" w:lineRule="atLeast"/>
        <w:contextualSpacing/>
        <w:jc w:val="both"/>
        <w:rPr>
          <w:rStyle w:val="ab"/>
        </w:rPr>
      </w:pPr>
      <w:r>
        <w:rPr>
          <w:color w:val="000000"/>
          <w:sz w:val="28"/>
          <w:szCs w:val="28"/>
        </w:rPr>
        <w:t xml:space="preserve">       </w:t>
      </w:r>
      <w:proofErr w:type="gramStart"/>
      <w:r w:rsidR="00D63A35">
        <w:rPr>
          <w:color w:val="000000"/>
          <w:sz w:val="28"/>
          <w:szCs w:val="28"/>
        </w:rPr>
        <w:t>Одним из таких условий является </w:t>
      </w:r>
      <w:r w:rsidR="00D63A35">
        <w:rPr>
          <w:rStyle w:val="ab"/>
          <w:color w:val="000000"/>
          <w:sz w:val="28"/>
          <w:szCs w:val="28"/>
        </w:rPr>
        <w:t>правильность заполнения персональных данных в личном кабинете</w:t>
      </w:r>
      <w:r w:rsidR="00D63A35">
        <w:rPr>
          <w:color w:val="000000"/>
          <w:sz w:val="28"/>
          <w:szCs w:val="28"/>
        </w:rPr>
        <w:t>, указанных при регистрации в информационно-телекоммуникационной сети «Интернет» на Всероссийском портале комплекса по адресу </w:t>
      </w:r>
      <w:hyperlink r:id="rId7" w:tgtFrame="_blank" w:history="1">
        <w:r w:rsidR="00D63A35">
          <w:rPr>
            <w:rStyle w:val="a3"/>
            <w:b/>
            <w:bCs/>
            <w:color w:val="0077CC"/>
            <w:sz w:val="28"/>
            <w:szCs w:val="28"/>
          </w:rPr>
          <w:t>www.gto.ru</w:t>
        </w:r>
      </w:hyperlink>
      <w:r w:rsidR="00D63A35">
        <w:rPr>
          <w:color w:val="000000"/>
          <w:sz w:val="28"/>
          <w:szCs w:val="28"/>
        </w:rPr>
        <w:t>. Соответствие данных, введенных в личном кабинете участника комплекса ГТО, фактическим (указанным в удостоверении личности) </w:t>
      </w:r>
      <w:r w:rsidR="00D63A35">
        <w:rPr>
          <w:rStyle w:val="ab"/>
          <w:color w:val="000000"/>
          <w:sz w:val="28"/>
          <w:szCs w:val="28"/>
        </w:rPr>
        <w:t>должно проверяться в центре тестирования перед началом испытаний во время первого личного обращения</w:t>
      </w:r>
      <w:r w:rsidR="00D63A35">
        <w:rPr>
          <w:color w:val="000000"/>
          <w:sz w:val="28"/>
          <w:szCs w:val="28"/>
        </w:rPr>
        <w:t>.</w:t>
      </w:r>
      <w:proofErr w:type="gramEnd"/>
      <w:r>
        <w:rPr>
          <w:color w:val="000000"/>
          <w:sz w:val="28"/>
          <w:szCs w:val="28"/>
        </w:rPr>
        <w:t xml:space="preserve"> </w:t>
      </w:r>
      <w:proofErr w:type="gramStart"/>
      <w:r w:rsidR="00D63A35">
        <w:rPr>
          <w:rStyle w:val="ab"/>
          <w:color w:val="000000"/>
          <w:sz w:val="28"/>
          <w:szCs w:val="28"/>
        </w:rPr>
        <w:t xml:space="preserve">В целях приведения процессов организации и выполнения нормативов ГТО в соответствие с действующими нормативными, правовыми актами, а также во исполнение решения Координационной комиссии </w:t>
      </w:r>
      <w:proofErr w:type="spellStart"/>
      <w:r w:rsidR="00D63A35">
        <w:rPr>
          <w:rStyle w:val="ab"/>
          <w:color w:val="000000"/>
          <w:sz w:val="28"/>
          <w:szCs w:val="28"/>
        </w:rPr>
        <w:t>Минспорта</w:t>
      </w:r>
      <w:proofErr w:type="spellEnd"/>
      <w:r w:rsidR="00D63A35">
        <w:rPr>
          <w:rStyle w:val="ab"/>
          <w:color w:val="000000"/>
          <w:sz w:val="28"/>
          <w:szCs w:val="28"/>
        </w:rPr>
        <w:t xml:space="preserve"> России по внедрению комплекса ГТО (Протокол № 14 от 30.01.2018) с </w:t>
      </w:r>
      <w:r w:rsidR="00D63A35">
        <w:rPr>
          <w:rStyle w:val="ab"/>
          <w:sz w:val="28"/>
          <w:szCs w:val="28"/>
        </w:rPr>
        <w:t>01.04.2018</w:t>
      </w:r>
      <w:r w:rsidR="00D63A35">
        <w:rPr>
          <w:rStyle w:val="ab"/>
          <w:color w:val="FF0000"/>
          <w:sz w:val="28"/>
          <w:szCs w:val="28"/>
        </w:rPr>
        <w:t> </w:t>
      </w:r>
      <w:r w:rsidR="00D63A35">
        <w:rPr>
          <w:rStyle w:val="ab"/>
          <w:color w:val="000000"/>
          <w:sz w:val="28"/>
          <w:szCs w:val="28"/>
        </w:rPr>
        <w:t>функционал подтверждения в АИС ГТО персональных данных участников, зарегистрированных до начала выполнения нормативов, переводится в статус обязательного.</w:t>
      </w:r>
      <w:proofErr w:type="gramEnd"/>
    </w:p>
    <w:p w:rsidR="00D63A35" w:rsidRDefault="00D63A35" w:rsidP="009C6192">
      <w:pPr>
        <w:pStyle w:val="msonormalmailrucssattributepostfixmailrucssattributepostfixbullet3gif"/>
        <w:shd w:val="clear" w:color="auto" w:fill="FFFFFF"/>
        <w:spacing w:line="240" w:lineRule="atLeast"/>
        <w:ind w:firstLine="708"/>
        <w:contextualSpacing/>
        <w:jc w:val="both"/>
        <w:rPr>
          <w:rStyle w:val="ab"/>
          <w:b w:val="0"/>
          <w:color w:val="000000"/>
          <w:sz w:val="28"/>
          <w:szCs w:val="28"/>
        </w:rPr>
      </w:pPr>
      <w:r>
        <w:rPr>
          <w:rStyle w:val="ab"/>
          <w:b w:val="0"/>
          <w:color w:val="000000"/>
          <w:sz w:val="28"/>
          <w:szCs w:val="28"/>
        </w:rPr>
        <w:t xml:space="preserve">Заявки предоставляются за </w:t>
      </w:r>
      <w:r w:rsidR="00B33B6D">
        <w:rPr>
          <w:rStyle w:val="ab"/>
          <w:b w:val="0"/>
          <w:color w:val="000000"/>
          <w:sz w:val="28"/>
          <w:szCs w:val="28"/>
        </w:rPr>
        <w:t>2</w:t>
      </w:r>
      <w:r>
        <w:rPr>
          <w:rStyle w:val="ab"/>
          <w:b w:val="0"/>
          <w:color w:val="000000"/>
          <w:sz w:val="28"/>
          <w:szCs w:val="28"/>
        </w:rPr>
        <w:t xml:space="preserve"> рабочих дня до начала испытаний тестирования нормативов ГТО (</w:t>
      </w:r>
      <w:r>
        <w:rPr>
          <w:rStyle w:val="ab"/>
          <w:color w:val="000000"/>
          <w:sz w:val="28"/>
          <w:szCs w:val="28"/>
        </w:rPr>
        <w:t xml:space="preserve">до </w:t>
      </w:r>
      <w:r w:rsidR="00B33B6D">
        <w:rPr>
          <w:rStyle w:val="ab"/>
          <w:color w:val="000000"/>
          <w:sz w:val="28"/>
          <w:szCs w:val="28"/>
        </w:rPr>
        <w:t>12.00 часов 15</w:t>
      </w:r>
      <w:r>
        <w:rPr>
          <w:rStyle w:val="ab"/>
          <w:color w:val="000000"/>
          <w:sz w:val="28"/>
          <w:szCs w:val="28"/>
        </w:rPr>
        <w:t xml:space="preserve"> </w:t>
      </w:r>
      <w:r w:rsidR="00B33B6D">
        <w:rPr>
          <w:rStyle w:val="ab"/>
          <w:color w:val="000000"/>
          <w:sz w:val="28"/>
          <w:szCs w:val="28"/>
        </w:rPr>
        <w:t>ноября</w:t>
      </w:r>
      <w:r>
        <w:rPr>
          <w:rStyle w:val="ab"/>
          <w:color w:val="000000"/>
          <w:sz w:val="28"/>
          <w:szCs w:val="28"/>
        </w:rPr>
        <w:t xml:space="preserve"> 2021 года</w:t>
      </w:r>
      <w:r>
        <w:rPr>
          <w:rStyle w:val="ab"/>
          <w:b w:val="0"/>
          <w:color w:val="000000"/>
          <w:sz w:val="28"/>
          <w:szCs w:val="28"/>
        </w:rPr>
        <w:t>) главному секретарю Татьяне Владимировне Щёкиной (8 343 653-29-54, +79827258908).</w:t>
      </w:r>
    </w:p>
    <w:p w:rsidR="00132432" w:rsidRPr="00803C54" w:rsidRDefault="00D63A35" w:rsidP="009C6192">
      <w:pPr>
        <w:pStyle w:val="a4"/>
        <w:numPr>
          <w:ilvl w:val="0"/>
          <w:numId w:val="4"/>
        </w:numPr>
        <w:tabs>
          <w:tab w:val="left" w:pos="-993"/>
          <w:tab w:val="left" w:pos="142"/>
        </w:tabs>
        <w:spacing w:before="100" w:beforeAutospacing="1" w:after="100" w:afterAutospacing="1" w:line="240" w:lineRule="atLeast"/>
        <w:jc w:val="center"/>
        <w:rPr>
          <w:rFonts w:ascii="Times New Roman" w:eastAsia="Times New Roman" w:hAnsi="Times New Roman" w:cs="Times New Roman"/>
          <w:b/>
          <w:bCs/>
          <w:sz w:val="28"/>
          <w:szCs w:val="28"/>
        </w:rPr>
      </w:pPr>
      <w:r w:rsidRPr="00803C54">
        <w:rPr>
          <w:rFonts w:ascii="Times New Roman" w:eastAsia="Times New Roman" w:hAnsi="Times New Roman" w:cs="Times New Roman"/>
          <w:b/>
          <w:bCs/>
          <w:sz w:val="28"/>
          <w:szCs w:val="28"/>
        </w:rPr>
        <w:t>Виды испытаний спортивной программы:</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778"/>
        <w:gridCol w:w="4404"/>
      </w:tblGrid>
      <w:tr w:rsidR="00132432" w:rsidTr="00C92F82">
        <w:trPr>
          <w:trHeight w:val="841"/>
          <w:jc w:val="center"/>
        </w:trPr>
        <w:tc>
          <w:tcPr>
            <w:tcW w:w="1908" w:type="dxa"/>
            <w:tcBorders>
              <w:top w:val="single" w:sz="4" w:space="0" w:color="auto"/>
              <w:left w:val="single" w:sz="4" w:space="0" w:color="auto"/>
              <w:bottom w:val="single" w:sz="4" w:space="0" w:color="auto"/>
              <w:right w:val="single" w:sz="4" w:space="0" w:color="auto"/>
            </w:tcBorders>
          </w:tcPr>
          <w:p w:rsidR="00132432" w:rsidRDefault="00132432" w:rsidP="009C6192">
            <w:pPr>
              <w:pStyle w:val="msonormalbullet2gifbullet1gif"/>
              <w:spacing w:line="240" w:lineRule="atLeast"/>
              <w:contextualSpacing/>
              <w:jc w:val="center"/>
              <w:rPr>
                <w:b/>
                <w:bCs/>
                <w:sz w:val="28"/>
                <w:szCs w:val="28"/>
              </w:rPr>
            </w:pPr>
            <w:r w:rsidRPr="00132432">
              <w:rPr>
                <w:b/>
                <w:bCs/>
                <w:sz w:val="28"/>
                <w:szCs w:val="28"/>
              </w:rPr>
              <w:t>Возрастная</w:t>
            </w:r>
          </w:p>
          <w:p w:rsidR="00132432" w:rsidRPr="00132432" w:rsidRDefault="00132432" w:rsidP="009C6192">
            <w:pPr>
              <w:pStyle w:val="msonormalbullet2gifbullet1gif"/>
              <w:spacing w:line="240" w:lineRule="atLeast"/>
              <w:contextualSpacing/>
              <w:jc w:val="center"/>
              <w:rPr>
                <w:b/>
                <w:bCs/>
                <w:sz w:val="28"/>
                <w:szCs w:val="28"/>
              </w:rPr>
            </w:pPr>
            <w:r w:rsidRPr="00132432">
              <w:rPr>
                <w:b/>
                <w:bCs/>
                <w:sz w:val="28"/>
                <w:szCs w:val="28"/>
              </w:rPr>
              <w:t>ступень</w:t>
            </w:r>
          </w:p>
        </w:tc>
        <w:tc>
          <w:tcPr>
            <w:tcW w:w="2778" w:type="dxa"/>
            <w:tcBorders>
              <w:top w:val="single" w:sz="4" w:space="0" w:color="auto"/>
              <w:left w:val="single" w:sz="4" w:space="0" w:color="auto"/>
              <w:bottom w:val="single" w:sz="4" w:space="0" w:color="auto"/>
              <w:right w:val="single" w:sz="4" w:space="0" w:color="auto"/>
            </w:tcBorders>
            <w:hideMark/>
          </w:tcPr>
          <w:p w:rsidR="00132432" w:rsidRPr="00132432" w:rsidRDefault="00132432" w:rsidP="009C6192">
            <w:pPr>
              <w:pStyle w:val="msonormalbullet2gifbullet3gif"/>
              <w:spacing w:line="240" w:lineRule="atLeast"/>
              <w:contextualSpacing/>
              <w:jc w:val="center"/>
              <w:rPr>
                <w:b/>
                <w:bCs/>
                <w:sz w:val="28"/>
                <w:szCs w:val="28"/>
              </w:rPr>
            </w:pPr>
            <w:r>
              <w:rPr>
                <w:b/>
                <w:bCs/>
                <w:sz w:val="28"/>
                <w:szCs w:val="28"/>
              </w:rPr>
              <w:t>Дата проведения</w:t>
            </w:r>
          </w:p>
        </w:tc>
        <w:tc>
          <w:tcPr>
            <w:tcW w:w="4404" w:type="dxa"/>
            <w:tcBorders>
              <w:top w:val="single" w:sz="4" w:space="0" w:color="auto"/>
              <w:left w:val="single" w:sz="4" w:space="0" w:color="auto"/>
              <w:bottom w:val="single" w:sz="4" w:space="0" w:color="auto"/>
              <w:right w:val="single" w:sz="4" w:space="0" w:color="auto"/>
            </w:tcBorders>
          </w:tcPr>
          <w:p w:rsidR="00132432" w:rsidRPr="00132432" w:rsidRDefault="00132432" w:rsidP="009C6192">
            <w:pPr>
              <w:pStyle w:val="msonormalbullet2gifbullet3gif"/>
              <w:spacing w:line="240" w:lineRule="atLeast"/>
              <w:contextualSpacing/>
              <w:jc w:val="center"/>
              <w:rPr>
                <w:b/>
                <w:bCs/>
                <w:sz w:val="28"/>
                <w:szCs w:val="28"/>
              </w:rPr>
            </w:pPr>
            <w:r w:rsidRPr="00132432">
              <w:rPr>
                <w:b/>
                <w:bCs/>
                <w:sz w:val="28"/>
                <w:szCs w:val="28"/>
              </w:rPr>
              <w:t>Виды испытаний (в соответствие со ступенью)</w:t>
            </w:r>
          </w:p>
        </w:tc>
      </w:tr>
      <w:tr w:rsidR="00C92F82" w:rsidTr="00C92F82">
        <w:trPr>
          <w:cantSplit/>
          <w:trHeight w:val="408"/>
          <w:jc w:val="center"/>
        </w:trPr>
        <w:tc>
          <w:tcPr>
            <w:tcW w:w="1908" w:type="dxa"/>
            <w:vMerge w:val="restart"/>
            <w:tcBorders>
              <w:top w:val="single" w:sz="4" w:space="0" w:color="auto"/>
              <w:left w:val="single" w:sz="4" w:space="0" w:color="auto"/>
              <w:right w:val="single" w:sz="4" w:space="0" w:color="auto"/>
            </w:tcBorders>
            <w:hideMark/>
          </w:tcPr>
          <w:p w:rsidR="00C92F82" w:rsidRPr="00132432" w:rsidRDefault="009C6192" w:rsidP="009C6192">
            <w:pPr>
              <w:pStyle w:val="msonormalbullet3gif"/>
              <w:spacing w:line="240" w:lineRule="atLeast"/>
              <w:contextualSpacing/>
              <w:jc w:val="center"/>
              <w:rPr>
                <w:sz w:val="28"/>
                <w:szCs w:val="28"/>
              </w:rPr>
            </w:pPr>
            <w:r>
              <w:rPr>
                <w:sz w:val="28"/>
                <w:szCs w:val="28"/>
              </w:rPr>
              <w:t>1</w:t>
            </w:r>
            <w:r w:rsidR="00C92F82" w:rsidRPr="00132432">
              <w:rPr>
                <w:sz w:val="28"/>
                <w:szCs w:val="28"/>
              </w:rPr>
              <w:t>-1</w:t>
            </w:r>
            <w:r w:rsidR="00C92F82">
              <w:rPr>
                <w:sz w:val="28"/>
                <w:szCs w:val="28"/>
              </w:rPr>
              <w:t>1</w:t>
            </w:r>
            <w:r w:rsidR="00C92F82" w:rsidRPr="00132432">
              <w:rPr>
                <w:sz w:val="28"/>
                <w:szCs w:val="28"/>
              </w:rPr>
              <w:t xml:space="preserve"> ступени</w:t>
            </w:r>
          </w:p>
        </w:tc>
        <w:tc>
          <w:tcPr>
            <w:tcW w:w="2778" w:type="dxa"/>
            <w:tcBorders>
              <w:top w:val="single" w:sz="4" w:space="0" w:color="auto"/>
              <w:left w:val="single" w:sz="4" w:space="0" w:color="auto"/>
              <w:bottom w:val="single" w:sz="4" w:space="0" w:color="auto"/>
              <w:right w:val="single" w:sz="4" w:space="0" w:color="auto"/>
            </w:tcBorders>
            <w:hideMark/>
          </w:tcPr>
          <w:p w:rsidR="009C6192" w:rsidRDefault="00C92F82" w:rsidP="009C6192">
            <w:pPr>
              <w:pStyle w:val="msonormalbullet2gif"/>
              <w:spacing w:line="240" w:lineRule="atLeast"/>
              <w:ind w:left="720"/>
              <w:contextualSpacing/>
              <w:rPr>
                <w:sz w:val="28"/>
                <w:szCs w:val="28"/>
              </w:rPr>
            </w:pPr>
            <w:r>
              <w:rPr>
                <w:sz w:val="28"/>
                <w:szCs w:val="28"/>
              </w:rPr>
              <w:t>15 ноября</w:t>
            </w:r>
            <w:r w:rsidR="009C6192">
              <w:rPr>
                <w:sz w:val="28"/>
                <w:szCs w:val="28"/>
              </w:rPr>
              <w:t xml:space="preserve"> </w:t>
            </w:r>
          </w:p>
          <w:p w:rsidR="00C92F82" w:rsidRPr="00132432" w:rsidRDefault="009C6192" w:rsidP="009C6192">
            <w:pPr>
              <w:pStyle w:val="msonormalbullet2gif"/>
              <w:spacing w:line="240" w:lineRule="atLeast"/>
              <w:ind w:left="402"/>
              <w:contextualSpacing/>
              <w:jc w:val="both"/>
              <w:rPr>
                <w:sz w:val="28"/>
                <w:szCs w:val="28"/>
              </w:rPr>
            </w:pPr>
            <w:r>
              <w:rPr>
                <w:sz w:val="28"/>
                <w:szCs w:val="28"/>
              </w:rPr>
              <w:t>до 12.00 часов</w:t>
            </w:r>
          </w:p>
        </w:tc>
        <w:tc>
          <w:tcPr>
            <w:tcW w:w="4404" w:type="dxa"/>
            <w:tcBorders>
              <w:top w:val="single" w:sz="4" w:space="0" w:color="auto"/>
              <w:left w:val="single" w:sz="4" w:space="0" w:color="auto"/>
              <w:bottom w:val="single" w:sz="4" w:space="0" w:color="auto"/>
              <w:right w:val="single" w:sz="4" w:space="0" w:color="auto"/>
            </w:tcBorders>
          </w:tcPr>
          <w:p w:rsidR="00C92F82" w:rsidRPr="009C6192" w:rsidRDefault="009C6192" w:rsidP="009C6192">
            <w:pPr>
              <w:pStyle w:val="msonormalbullet1gif"/>
              <w:spacing w:line="240" w:lineRule="atLeast"/>
              <w:ind w:left="176"/>
              <w:contextualSpacing/>
              <w:jc w:val="center"/>
              <w:rPr>
                <w:sz w:val="28"/>
                <w:szCs w:val="28"/>
              </w:rPr>
            </w:pPr>
            <w:r w:rsidRPr="009C6192">
              <w:rPr>
                <w:sz w:val="28"/>
                <w:szCs w:val="28"/>
              </w:rPr>
              <w:t>при</w:t>
            </w:r>
            <w:r>
              <w:rPr>
                <w:sz w:val="28"/>
                <w:szCs w:val="28"/>
              </w:rPr>
              <w:t>ё</w:t>
            </w:r>
            <w:r w:rsidRPr="009C6192">
              <w:rPr>
                <w:sz w:val="28"/>
                <w:szCs w:val="28"/>
              </w:rPr>
              <w:t xml:space="preserve">м </w:t>
            </w:r>
            <w:r w:rsidR="00C92F82" w:rsidRPr="009C6192">
              <w:rPr>
                <w:sz w:val="28"/>
                <w:szCs w:val="28"/>
              </w:rPr>
              <w:t xml:space="preserve"> заявок</w:t>
            </w:r>
          </w:p>
        </w:tc>
      </w:tr>
      <w:tr w:rsidR="00C92F82" w:rsidTr="00C92F82">
        <w:trPr>
          <w:cantSplit/>
          <w:trHeight w:val="4000"/>
          <w:jc w:val="center"/>
        </w:trPr>
        <w:tc>
          <w:tcPr>
            <w:tcW w:w="1908" w:type="dxa"/>
            <w:vMerge/>
            <w:tcBorders>
              <w:left w:val="single" w:sz="4" w:space="0" w:color="auto"/>
              <w:right w:val="single" w:sz="4" w:space="0" w:color="auto"/>
            </w:tcBorders>
            <w:hideMark/>
          </w:tcPr>
          <w:p w:rsidR="00C92F82" w:rsidRPr="00132432" w:rsidRDefault="00C92F82" w:rsidP="009C6192">
            <w:pPr>
              <w:pStyle w:val="msonormalbullet3gif"/>
              <w:spacing w:line="240" w:lineRule="atLeast"/>
              <w:contextualSpacing/>
              <w:jc w:val="center"/>
              <w:rPr>
                <w:sz w:val="28"/>
                <w:szCs w:val="28"/>
              </w:rPr>
            </w:pPr>
          </w:p>
        </w:tc>
        <w:tc>
          <w:tcPr>
            <w:tcW w:w="2778" w:type="dxa"/>
            <w:tcBorders>
              <w:top w:val="single" w:sz="4" w:space="0" w:color="auto"/>
              <w:left w:val="single" w:sz="4" w:space="0" w:color="auto"/>
              <w:bottom w:val="single" w:sz="4" w:space="0" w:color="auto"/>
              <w:right w:val="single" w:sz="4" w:space="0" w:color="auto"/>
            </w:tcBorders>
            <w:hideMark/>
          </w:tcPr>
          <w:p w:rsidR="00C92F82" w:rsidRDefault="00C92F82" w:rsidP="009C6192">
            <w:pPr>
              <w:pStyle w:val="msonormalbullet2gif"/>
              <w:spacing w:line="240" w:lineRule="atLeast"/>
              <w:ind w:left="720"/>
              <w:contextualSpacing/>
              <w:rPr>
                <w:sz w:val="28"/>
                <w:szCs w:val="28"/>
              </w:rPr>
            </w:pPr>
            <w:r>
              <w:rPr>
                <w:sz w:val="28"/>
                <w:szCs w:val="28"/>
              </w:rPr>
              <w:t>17 ноября</w:t>
            </w:r>
          </w:p>
        </w:tc>
        <w:tc>
          <w:tcPr>
            <w:tcW w:w="4404" w:type="dxa"/>
            <w:tcBorders>
              <w:top w:val="single" w:sz="4" w:space="0" w:color="auto"/>
              <w:left w:val="single" w:sz="4" w:space="0" w:color="auto"/>
              <w:bottom w:val="single" w:sz="4" w:space="0" w:color="auto"/>
              <w:right w:val="single" w:sz="4" w:space="0" w:color="auto"/>
            </w:tcBorders>
          </w:tcPr>
          <w:p w:rsidR="00C92F82" w:rsidRPr="009C6192" w:rsidRDefault="00C92F82" w:rsidP="009C6192">
            <w:pPr>
              <w:pStyle w:val="msonormalbullet1gif"/>
              <w:numPr>
                <w:ilvl w:val="0"/>
                <w:numId w:val="10"/>
              </w:numPr>
              <w:spacing w:line="240" w:lineRule="atLeast"/>
              <w:ind w:left="175" w:firstLine="1"/>
              <w:contextualSpacing/>
            </w:pPr>
            <w:r w:rsidRPr="009C6192">
              <w:t>Подтягивание из виса на высокой перекладине (раз)</w:t>
            </w:r>
            <w:r w:rsidR="009C6192">
              <w:t>; п</w:t>
            </w:r>
            <w:r w:rsidRPr="009C6192">
              <w:t>одтягивание из виса лежа на низкой перекладине</w:t>
            </w:r>
          </w:p>
          <w:p w:rsidR="00C92F82" w:rsidRPr="009C6192" w:rsidRDefault="00C92F82" w:rsidP="009C6192">
            <w:pPr>
              <w:pStyle w:val="msonormalbullet1gif"/>
              <w:numPr>
                <w:ilvl w:val="0"/>
                <w:numId w:val="10"/>
              </w:numPr>
              <w:spacing w:line="240" w:lineRule="atLeast"/>
              <w:ind w:left="175" w:firstLine="1"/>
              <w:contextualSpacing/>
            </w:pPr>
            <w:r w:rsidRPr="009C6192">
              <w:t>Сгибание - разгибание рук в упоре лежа на полу, о гимнастическую скамью, о сиденье стула</w:t>
            </w:r>
          </w:p>
          <w:p w:rsidR="00C92F82" w:rsidRPr="009C6192" w:rsidRDefault="00C92F82" w:rsidP="009C6192">
            <w:pPr>
              <w:pStyle w:val="msonormalbullet1gif"/>
              <w:numPr>
                <w:ilvl w:val="0"/>
                <w:numId w:val="10"/>
              </w:numPr>
              <w:spacing w:line="240" w:lineRule="atLeast"/>
              <w:ind w:left="175" w:firstLine="1"/>
              <w:contextualSpacing/>
            </w:pPr>
            <w:r w:rsidRPr="009C6192">
              <w:t xml:space="preserve">Наклон вперед из </w:t>
            </w:r>
            <w:proofErr w:type="gramStart"/>
            <w:r w:rsidRPr="009C6192">
              <w:t>положения</w:t>
            </w:r>
            <w:proofErr w:type="gramEnd"/>
            <w:r w:rsidRPr="009C6192">
              <w:t xml:space="preserve"> стоя с прямыми ногами на гимнастической скамье или на полу</w:t>
            </w:r>
          </w:p>
          <w:p w:rsidR="00C92F82" w:rsidRPr="009C6192" w:rsidRDefault="00C92F82" w:rsidP="009C6192">
            <w:pPr>
              <w:pStyle w:val="msonormalbullet1gif"/>
              <w:numPr>
                <w:ilvl w:val="0"/>
                <w:numId w:val="10"/>
              </w:numPr>
              <w:spacing w:line="240" w:lineRule="atLeast"/>
              <w:ind w:left="175" w:firstLine="1"/>
              <w:contextualSpacing/>
            </w:pPr>
            <w:r w:rsidRPr="009C6192">
              <w:t>Прыжок в длину с места толчком двумя ногами (</w:t>
            </w:r>
            <w:proofErr w:type="gramStart"/>
            <w:r w:rsidRPr="009C6192">
              <w:t>см</w:t>
            </w:r>
            <w:proofErr w:type="gramEnd"/>
            <w:r w:rsidRPr="009C6192">
              <w:t>)</w:t>
            </w:r>
          </w:p>
          <w:p w:rsidR="009C6192" w:rsidRDefault="00C92F82" w:rsidP="009C6192">
            <w:pPr>
              <w:pStyle w:val="msonormalbullet1gif"/>
              <w:numPr>
                <w:ilvl w:val="0"/>
                <w:numId w:val="10"/>
              </w:numPr>
              <w:spacing w:line="240" w:lineRule="atLeast"/>
              <w:ind w:left="175" w:firstLine="1"/>
              <w:contextualSpacing/>
            </w:pPr>
            <w:r w:rsidRPr="009C6192">
              <w:t xml:space="preserve">Поднимание туловища из </w:t>
            </w:r>
            <w:proofErr w:type="gramStart"/>
            <w:r w:rsidRPr="009C6192">
              <w:t>положения</w:t>
            </w:r>
            <w:proofErr w:type="gramEnd"/>
            <w:r w:rsidRPr="009C6192">
              <w:t xml:space="preserve"> лежа на спине</w:t>
            </w:r>
            <w:r w:rsidR="009C6192" w:rsidRPr="009C6192">
              <w:t xml:space="preserve"> </w:t>
            </w:r>
          </w:p>
          <w:p w:rsidR="009C6192" w:rsidRPr="009C6192" w:rsidRDefault="009C6192" w:rsidP="009C6192">
            <w:pPr>
              <w:pStyle w:val="msonormalbullet1gif"/>
              <w:numPr>
                <w:ilvl w:val="0"/>
                <w:numId w:val="10"/>
              </w:numPr>
              <w:spacing w:line="240" w:lineRule="atLeast"/>
              <w:ind w:left="175" w:firstLine="1"/>
              <w:contextualSpacing/>
            </w:pPr>
            <w:r w:rsidRPr="009C6192">
              <w:t>Челночный бег 3х 10 м</w:t>
            </w:r>
          </w:p>
          <w:p w:rsidR="009C6192" w:rsidRPr="009C6192" w:rsidRDefault="009C6192" w:rsidP="009C6192">
            <w:pPr>
              <w:pStyle w:val="msonormalbullet1gif"/>
              <w:numPr>
                <w:ilvl w:val="0"/>
                <w:numId w:val="10"/>
              </w:numPr>
              <w:spacing w:line="240" w:lineRule="atLeast"/>
              <w:ind w:left="175" w:firstLine="1"/>
              <w:contextualSpacing/>
            </w:pPr>
            <w:r w:rsidRPr="009C6192">
              <w:t>Бег на 30 м, 60 м, 100 м</w:t>
            </w:r>
          </w:p>
          <w:p w:rsidR="009C6192" w:rsidRPr="009C6192" w:rsidRDefault="009C6192" w:rsidP="009C6192">
            <w:pPr>
              <w:pStyle w:val="msonormalbullet1gif"/>
              <w:numPr>
                <w:ilvl w:val="0"/>
                <w:numId w:val="10"/>
              </w:numPr>
              <w:spacing w:line="240" w:lineRule="atLeast"/>
              <w:ind w:left="175" w:firstLine="1"/>
              <w:contextualSpacing/>
            </w:pPr>
            <w:r w:rsidRPr="009C6192">
              <w:t>Рывок гири 16 кг (раз)</w:t>
            </w:r>
          </w:p>
          <w:p w:rsidR="009C6192" w:rsidRPr="009C6192" w:rsidRDefault="009C6192" w:rsidP="009C6192">
            <w:pPr>
              <w:pStyle w:val="msonormalbullet1gif"/>
              <w:numPr>
                <w:ilvl w:val="0"/>
                <w:numId w:val="10"/>
              </w:numPr>
              <w:spacing w:line="240" w:lineRule="atLeast"/>
              <w:ind w:left="175" w:firstLine="1"/>
              <w:contextualSpacing/>
            </w:pPr>
            <w:r w:rsidRPr="009C6192">
              <w:t>Метание мяча (150г), спортивных снарядов (500 г и / или 700 г)</w:t>
            </w:r>
          </w:p>
          <w:p w:rsidR="00C92F82" w:rsidRPr="009C6192" w:rsidRDefault="00C92F82" w:rsidP="009C6192">
            <w:pPr>
              <w:pStyle w:val="msonormalbullet1gif"/>
              <w:spacing w:line="240" w:lineRule="atLeast"/>
              <w:ind w:left="176"/>
              <w:contextualSpacing/>
            </w:pPr>
          </w:p>
        </w:tc>
      </w:tr>
      <w:tr w:rsidR="00C92F82" w:rsidTr="00C92F82">
        <w:trPr>
          <w:cantSplit/>
          <w:trHeight w:val="345"/>
          <w:jc w:val="center"/>
        </w:trPr>
        <w:tc>
          <w:tcPr>
            <w:tcW w:w="1908" w:type="dxa"/>
            <w:vMerge/>
            <w:tcBorders>
              <w:left w:val="single" w:sz="4" w:space="0" w:color="auto"/>
              <w:right w:val="single" w:sz="4" w:space="0" w:color="auto"/>
            </w:tcBorders>
            <w:hideMark/>
          </w:tcPr>
          <w:p w:rsidR="00C92F82" w:rsidRPr="00132432" w:rsidRDefault="00C92F82" w:rsidP="009C6192">
            <w:pPr>
              <w:pStyle w:val="msonormalbullet3gif"/>
              <w:spacing w:line="240" w:lineRule="atLeast"/>
              <w:contextualSpacing/>
              <w:jc w:val="center"/>
              <w:rPr>
                <w:sz w:val="28"/>
                <w:szCs w:val="28"/>
              </w:rPr>
            </w:pPr>
          </w:p>
        </w:tc>
        <w:tc>
          <w:tcPr>
            <w:tcW w:w="2778" w:type="dxa"/>
            <w:tcBorders>
              <w:top w:val="single" w:sz="4" w:space="0" w:color="auto"/>
              <w:left w:val="single" w:sz="4" w:space="0" w:color="auto"/>
              <w:bottom w:val="single" w:sz="4" w:space="0" w:color="auto"/>
              <w:right w:val="single" w:sz="4" w:space="0" w:color="auto"/>
            </w:tcBorders>
            <w:hideMark/>
          </w:tcPr>
          <w:p w:rsidR="00C92F82" w:rsidRDefault="00C92F82" w:rsidP="009C6192">
            <w:pPr>
              <w:pStyle w:val="msonormalbullet2gif"/>
              <w:spacing w:line="240" w:lineRule="atLeast"/>
              <w:ind w:left="720"/>
              <w:contextualSpacing/>
              <w:rPr>
                <w:sz w:val="28"/>
                <w:szCs w:val="28"/>
              </w:rPr>
            </w:pPr>
            <w:r>
              <w:rPr>
                <w:sz w:val="28"/>
                <w:szCs w:val="28"/>
              </w:rPr>
              <w:t>18 ноября</w:t>
            </w:r>
          </w:p>
        </w:tc>
        <w:tc>
          <w:tcPr>
            <w:tcW w:w="4404" w:type="dxa"/>
            <w:tcBorders>
              <w:top w:val="single" w:sz="4" w:space="0" w:color="auto"/>
              <w:left w:val="single" w:sz="4" w:space="0" w:color="auto"/>
              <w:bottom w:val="single" w:sz="4" w:space="0" w:color="auto"/>
              <w:right w:val="single" w:sz="4" w:space="0" w:color="auto"/>
            </w:tcBorders>
          </w:tcPr>
          <w:p w:rsidR="009C6192" w:rsidRPr="009C6192" w:rsidRDefault="009C6192" w:rsidP="009C6192">
            <w:pPr>
              <w:pStyle w:val="msonormalbullet1gif"/>
              <w:numPr>
                <w:ilvl w:val="0"/>
                <w:numId w:val="11"/>
              </w:numPr>
              <w:spacing w:line="240" w:lineRule="atLeast"/>
              <w:ind w:left="175" w:firstLine="1"/>
              <w:contextualSpacing/>
            </w:pPr>
            <w:r w:rsidRPr="009C6192">
              <w:t>Скандинавская ходьба на 3000 м.</w:t>
            </w:r>
          </w:p>
          <w:p w:rsidR="009C6192" w:rsidRPr="009C6192" w:rsidRDefault="009C6192" w:rsidP="009C6192">
            <w:pPr>
              <w:pStyle w:val="msonormalbullet1gif"/>
              <w:numPr>
                <w:ilvl w:val="0"/>
                <w:numId w:val="11"/>
              </w:numPr>
              <w:spacing w:line="240" w:lineRule="atLeast"/>
              <w:ind w:left="175" w:firstLine="1"/>
              <w:contextualSpacing/>
            </w:pPr>
            <w:r w:rsidRPr="009C6192">
              <w:t>Смешанное передвижение на 2000 м. (мин, с)</w:t>
            </w:r>
          </w:p>
          <w:p w:rsidR="009C6192" w:rsidRPr="009C6192" w:rsidRDefault="009C6192" w:rsidP="009C6192">
            <w:pPr>
              <w:pStyle w:val="msonormalbullet1gif"/>
              <w:numPr>
                <w:ilvl w:val="0"/>
                <w:numId w:val="11"/>
              </w:numPr>
              <w:spacing w:line="240" w:lineRule="atLeast"/>
              <w:ind w:left="175" w:firstLine="1"/>
              <w:contextualSpacing/>
            </w:pPr>
            <w:r w:rsidRPr="009C6192">
              <w:t>Смешанное передвижение по пересеченной местности на 1 км, 1,5 км, 2 км, 3 км</w:t>
            </w:r>
          </w:p>
          <w:p w:rsidR="009C6192" w:rsidRPr="009C6192" w:rsidRDefault="009C6192" w:rsidP="009C6192">
            <w:pPr>
              <w:pStyle w:val="msonormalbullet1gif"/>
              <w:numPr>
                <w:ilvl w:val="0"/>
                <w:numId w:val="11"/>
              </w:numPr>
              <w:spacing w:line="240" w:lineRule="atLeast"/>
              <w:ind w:left="175" w:firstLine="1"/>
              <w:contextualSpacing/>
            </w:pPr>
            <w:r w:rsidRPr="009C6192">
              <w:t>Кросс по пересеченной местности на 2 км, 3 км, 5 км</w:t>
            </w:r>
          </w:p>
          <w:p w:rsidR="00C92F82" w:rsidRPr="009C6192" w:rsidRDefault="009C6192" w:rsidP="009C6192">
            <w:pPr>
              <w:pStyle w:val="msonormalbullet1gif"/>
              <w:numPr>
                <w:ilvl w:val="0"/>
                <w:numId w:val="10"/>
              </w:numPr>
              <w:spacing w:line="240" w:lineRule="atLeast"/>
              <w:ind w:left="175" w:firstLine="1"/>
              <w:contextualSpacing/>
            </w:pPr>
            <w:r w:rsidRPr="009C6192">
              <w:t>Стрельба из электронного оружия</w:t>
            </w:r>
          </w:p>
        </w:tc>
      </w:tr>
      <w:tr w:rsidR="00C92F82" w:rsidTr="00C92F82">
        <w:trPr>
          <w:cantSplit/>
          <w:trHeight w:val="284"/>
          <w:jc w:val="center"/>
        </w:trPr>
        <w:tc>
          <w:tcPr>
            <w:tcW w:w="1908" w:type="dxa"/>
            <w:vMerge/>
            <w:tcBorders>
              <w:left w:val="single" w:sz="4" w:space="0" w:color="auto"/>
              <w:right w:val="single" w:sz="4" w:space="0" w:color="auto"/>
            </w:tcBorders>
            <w:hideMark/>
          </w:tcPr>
          <w:p w:rsidR="00C92F82" w:rsidRPr="00132432" w:rsidRDefault="00C92F82" w:rsidP="009C6192">
            <w:pPr>
              <w:pStyle w:val="msonormalbullet3gif"/>
              <w:spacing w:line="240" w:lineRule="atLeast"/>
              <w:contextualSpacing/>
              <w:jc w:val="center"/>
              <w:rPr>
                <w:sz w:val="28"/>
                <w:szCs w:val="28"/>
              </w:rPr>
            </w:pPr>
          </w:p>
        </w:tc>
        <w:tc>
          <w:tcPr>
            <w:tcW w:w="2778" w:type="dxa"/>
            <w:tcBorders>
              <w:top w:val="single" w:sz="4" w:space="0" w:color="auto"/>
              <w:left w:val="single" w:sz="4" w:space="0" w:color="auto"/>
              <w:bottom w:val="single" w:sz="4" w:space="0" w:color="auto"/>
              <w:right w:val="single" w:sz="4" w:space="0" w:color="auto"/>
            </w:tcBorders>
            <w:hideMark/>
          </w:tcPr>
          <w:p w:rsidR="00C92F82" w:rsidRDefault="00C92F82" w:rsidP="009C6192">
            <w:pPr>
              <w:pStyle w:val="msonormalbullet2gif"/>
              <w:spacing w:line="240" w:lineRule="atLeast"/>
              <w:ind w:left="720"/>
              <w:contextualSpacing/>
              <w:rPr>
                <w:sz w:val="28"/>
                <w:szCs w:val="28"/>
              </w:rPr>
            </w:pPr>
            <w:r>
              <w:rPr>
                <w:sz w:val="28"/>
                <w:szCs w:val="28"/>
              </w:rPr>
              <w:t>19 ноября</w:t>
            </w:r>
          </w:p>
        </w:tc>
        <w:tc>
          <w:tcPr>
            <w:tcW w:w="4404" w:type="dxa"/>
            <w:tcBorders>
              <w:top w:val="single" w:sz="4" w:space="0" w:color="auto"/>
              <w:left w:val="single" w:sz="4" w:space="0" w:color="auto"/>
              <w:bottom w:val="single" w:sz="4" w:space="0" w:color="auto"/>
              <w:right w:val="single" w:sz="4" w:space="0" w:color="auto"/>
            </w:tcBorders>
          </w:tcPr>
          <w:p w:rsidR="00C92F82" w:rsidRPr="009C6192" w:rsidRDefault="009C6192" w:rsidP="009C6192">
            <w:pPr>
              <w:pStyle w:val="msonormalbullet1gif"/>
              <w:spacing w:line="240" w:lineRule="atLeast"/>
              <w:ind w:left="176"/>
              <w:contextualSpacing/>
              <w:jc w:val="center"/>
            </w:pPr>
            <w:r>
              <w:t>резервный день</w:t>
            </w:r>
          </w:p>
        </w:tc>
      </w:tr>
    </w:tbl>
    <w:p w:rsidR="00D63A35" w:rsidRDefault="00D63A35" w:rsidP="009C6192">
      <w:pPr>
        <w:pStyle w:val="a4"/>
        <w:numPr>
          <w:ilvl w:val="0"/>
          <w:numId w:val="4"/>
        </w:numPr>
        <w:shd w:val="clear" w:color="auto" w:fill="FFFFFF" w:themeFill="background1"/>
        <w:spacing w:before="100" w:beforeAutospacing="1" w:after="100" w:afterAutospacing="1" w:line="240" w:lineRule="atLeast"/>
        <w:ind w:left="284" w:firstLine="35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Условия подведения итогов:</w:t>
      </w:r>
    </w:p>
    <w:p w:rsidR="00C706D1" w:rsidRDefault="00D63A35" w:rsidP="00C706D1">
      <w:pPr>
        <w:pStyle w:val="msonormalbullet1gif"/>
        <w:shd w:val="clear" w:color="auto" w:fill="FFFFFF" w:themeFill="background1"/>
        <w:spacing w:line="240" w:lineRule="atLeast"/>
        <w:ind w:left="284" w:firstLine="359"/>
        <w:contextualSpacing/>
        <w:jc w:val="both"/>
        <w:rPr>
          <w:sz w:val="28"/>
          <w:szCs w:val="28"/>
        </w:rPr>
      </w:pPr>
      <w:r>
        <w:rPr>
          <w:sz w:val="28"/>
          <w:szCs w:val="28"/>
        </w:rPr>
        <w:t xml:space="preserve">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утвержденными приказом </w:t>
      </w:r>
      <w:proofErr w:type="spellStart"/>
      <w:r>
        <w:rPr>
          <w:sz w:val="28"/>
          <w:szCs w:val="28"/>
        </w:rPr>
        <w:t>Минспорта</w:t>
      </w:r>
      <w:proofErr w:type="spellEnd"/>
      <w:r>
        <w:rPr>
          <w:sz w:val="28"/>
          <w:szCs w:val="28"/>
        </w:rPr>
        <w:t xml:space="preserve"> России от 12.02.2019 г. № 90 и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r w:rsidR="00C706D1">
        <w:rPr>
          <w:sz w:val="28"/>
          <w:szCs w:val="28"/>
        </w:rPr>
        <w:t xml:space="preserve"> </w:t>
      </w:r>
    </w:p>
    <w:p w:rsidR="00C706D1" w:rsidRDefault="00D63A35" w:rsidP="00C706D1">
      <w:pPr>
        <w:pStyle w:val="msonormalbullet1gif"/>
        <w:shd w:val="clear" w:color="auto" w:fill="FFFFFF" w:themeFill="background1"/>
        <w:spacing w:line="240" w:lineRule="atLeast"/>
        <w:ind w:left="284" w:firstLine="359"/>
        <w:contextualSpacing/>
        <w:jc w:val="both"/>
        <w:rPr>
          <w:sz w:val="28"/>
          <w:szCs w:val="28"/>
        </w:rPr>
      </w:pPr>
      <w:r>
        <w:rPr>
          <w:sz w:val="28"/>
          <w:szCs w:val="28"/>
        </w:rPr>
        <w:t xml:space="preserve">Результаты тестирования каждого участника заносятся спортивным судьёй в протокол по видам испытаний выполнения государственных требований и </w:t>
      </w:r>
      <w:proofErr w:type="gramStart"/>
      <w:r>
        <w:rPr>
          <w:sz w:val="28"/>
          <w:szCs w:val="28"/>
        </w:rPr>
        <w:t>согласно Приказа</w:t>
      </w:r>
      <w:proofErr w:type="gramEnd"/>
      <w:r>
        <w:rPr>
          <w:sz w:val="28"/>
          <w:szCs w:val="28"/>
        </w:rPr>
        <w:t xml:space="preserve"> </w:t>
      </w:r>
      <w:proofErr w:type="spellStart"/>
      <w:r>
        <w:rPr>
          <w:sz w:val="28"/>
          <w:szCs w:val="28"/>
        </w:rPr>
        <w:t>Минспорта</w:t>
      </w:r>
      <w:proofErr w:type="spellEnd"/>
      <w:r>
        <w:rPr>
          <w:sz w:val="28"/>
          <w:szCs w:val="28"/>
        </w:rPr>
        <w:t xml:space="preserve"> РФ № 814 от 21.09.2018 года.</w:t>
      </w:r>
      <w:r w:rsidR="00803C54">
        <w:rPr>
          <w:sz w:val="28"/>
          <w:szCs w:val="28"/>
        </w:rPr>
        <w:t xml:space="preserve"> </w:t>
      </w:r>
    </w:p>
    <w:p w:rsidR="00D63A35" w:rsidRDefault="00D63A35" w:rsidP="00C706D1">
      <w:pPr>
        <w:pStyle w:val="msonormalbullet1gif"/>
        <w:shd w:val="clear" w:color="auto" w:fill="FFFFFF" w:themeFill="background1"/>
        <w:spacing w:line="240" w:lineRule="atLeast"/>
        <w:ind w:left="284" w:firstLine="359"/>
        <w:contextualSpacing/>
        <w:jc w:val="both"/>
        <w:rPr>
          <w:sz w:val="28"/>
          <w:szCs w:val="28"/>
        </w:rPr>
      </w:pPr>
      <w:r>
        <w:rPr>
          <w:sz w:val="28"/>
          <w:szCs w:val="28"/>
        </w:rPr>
        <w:tab/>
        <w:t xml:space="preserve">Протесты по организации и приёму видов испытаний комплекса ГТО оформляются в течение одного часа после завершения </w:t>
      </w:r>
      <w:r w:rsidR="009C6192">
        <w:rPr>
          <w:sz w:val="28"/>
          <w:szCs w:val="28"/>
        </w:rPr>
        <w:t>мероприятия</w:t>
      </w:r>
      <w:r>
        <w:rPr>
          <w:sz w:val="28"/>
          <w:szCs w:val="28"/>
        </w:rPr>
        <w:t xml:space="preserve"> и направляются судейской коллегии в письменном виде. </w:t>
      </w:r>
    </w:p>
    <w:p w:rsidR="009C6192" w:rsidRDefault="009C6192" w:rsidP="009C6192">
      <w:pPr>
        <w:pStyle w:val="msonormalbullet2gifbullet2gif"/>
        <w:shd w:val="clear" w:color="auto" w:fill="FFFFFF" w:themeFill="background1"/>
        <w:spacing w:line="240" w:lineRule="atLeast"/>
        <w:ind w:left="284" w:firstLine="359"/>
        <w:contextualSpacing/>
        <w:jc w:val="both"/>
        <w:rPr>
          <w:sz w:val="28"/>
          <w:szCs w:val="28"/>
        </w:rPr>
      </w:pPr>
    </w:p>
    <w:p w:rsidR="00D63A35" w:rsidRDefault="00D63A35" w:rsidP="009C6192">
      <w:pPr>
        <w:pStyle w:val="msonormalbullet2gifbullet2gif"/>
        <w:numPr>
          <w:ilvl w:val="0"/>
          <w:numId w:val="4"/>
        </w:numPr>
        <w:shd w:val="clear" w:color="auto" w:fill="FFFFFF" w:themeFill="background1"/>
        <w:spacing w:line="240" w:lineRule="atLeast"/>
        <w:contextualSpacing/>
        <w:jc w:val="center"/>
        <w:rPr>
          <w:sz w:val="28"/>
          <w:szCs w:val="28"/>
        </w:rPr>
      </w:pPr>
      <w:r>
        <w:rPr>
          <w:b/>
          <w:sz w:val="28"/>
          <w:szCs w:val="28"/>
        </w:rPr>
        <w:t>Обеспечение безопасности участников и зрителей:</w:t>
      </w:r>
    </w:p>
    <w:p w:rsidR="00D63A35" w:rsidRDefault="00D63A35" w:rsidP="009C6192">
      <w:pPr>
        <w:pStyle w:val="msonormalbullet2gifbullet2gif"/>
        <w:shd w:val="clear" w:color="auto" w:fill="FFFFFF" w:themeFill="background1"/>
        <w:spacing w:line="240" w:lineRule="atLeast"/>
        <w:ind w:left="284" w:firstLine="425"/>
        <w:contextualSpacing/>
        <w:jc w:val="both"/>
        <w:rPr>
          <w:sz w:val="28"/>
          <w:szCs w:val="28"/>
        </w:rPr>
      </w:pPr>
      <w:r>
        <w:rPr>
          <w:sz w:val="28"/>
          <w:szCs w:val="28"/>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РФ от 18 апреля 2014 года № 353, а так же требованиям Правил  по соответствующим видам спорта.</w:t>
      </w:r>
    </w:p>
    <w:p w:rsidR="00D63A35" w:rsidRDefault="00C706D1" w:rsidP="009C6192">
      <w:pPr>
        <w:pStyle w:val="msonormalbullet2gifbullet2gif"/>
        <w:shd w:val="clear" w:color="auto" w:fill="FFFFFF" w:themeFill="background1"/>
        <w:spacing w:line="240" w:lineRule="atLeast"/>
        <w:ind w:left="284"/>
        <w:contextualSpacing/>
        <w:jc w:val="both"/>
        <w:rPr>
          <w:sz w:val="28"/>
          <w:szCs w:val="28"/>
        </w:rPr>
      </w:pPr>
      <w:r>
        <w:rPr>
          <w:sz w:val="28"/>
          <w:szCs w:val="28"/>
        </w:rPr>
        <w:t xml:space="preserve">      </w:t>
      </w:r>
      <w:r w:rsidR="00D63A35">
        <w:rPr>
          <w:sz w:val="28"/>
          <w:szCs w:val="28"/>
        </w:rPr>
        <w:t xml:space="preserve">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w:t>
      </w:r>
      <w:proofErr w:type="gramStart"/>
      <w:r w:rsidR="00D63A35">
        <w:rPr>
          <w:sz w:val="28"/>
          <w:szCs w:val="28"/>
        </w:rPr>
        <w:t>наличия актов технического обследования готовности объектов спорта</w:t>
      </w:r>
      <w:proofErr w:type="gramEnd"/>
      <w:r w:rsidR="00D63A35">
        <w:rPr>
          <w:sz w:val="28"/>
          <w:szCs w:val="28"/>
        </w:rPr>
        <w:t xml:space="preserve"> к проведению мероприятий, утвержденных в установленном порядке.</w:t>
      </w:r>
    </w:p>
    <w:p w:rsidR="00C706D1" w:rsidRDefault="00D63A35" w:rsidP="00C706D1">
      <w:pPr>
        <w:pStyle w:val="msonormalbullet2gifbullet2gif"/>
        <w:shd w:val="clear" w:color="auto" w:fill="FFFFFF" w:themeFill="background1"/>
        <w:spacing w:line="240" w:lineRule="atLeast"/>
        <w:ind w:left="284"/>
        <w:contextualSpacing/>
        <w:jc w:val="both"/>
        <w:rPr>
          <w:sz w:val="28"/>
          <w:szCs w:val="28"/>
        </w:rPr>
      </w:pPr>
      <w:r>
        <w:rPr>
          <w:sz w:val="28"/>
          <w:szCs w:val="28"/>
        </w:rPr>
        <w:tab/>
      </w:r>
      <w:proofErr w:type="gramStart"/>
      <w:r>
        <w:rPr>
          <w:sz w:val="28"/>
          <w:szCs w:val="28"/>
        </w:rPr>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здоровью лиц, осуществляющих занятия физической культурой и спортом на таких объектах</w:t>
      </w:r>
      <w:proofErr w:type="gramEnd"/>
      <w:r>
        <w:rPr>
          <w:sz w:val="28"/>
          <w:szCs w:val="28"/>
        </w:rPr>
        <w:t xml:space="preserve"> спорта.</w:t>
      </w:r>
      <w:r w:rsidR="00C706D1">
        <w:rPr>
          <w:sz w:val="28"/>
          <w:szCs w:val="28"/>
        </w:rPr>
        <w:t xml:space="preserve"> </w:t>
      </w:r>
    </w:p>
    <w:p w:rsidR="00C706D1" w:rsidRDefault="00D63A35" w:rsidP="00C706D1">
      <w:pPr>
        <w:pStyle w:val="msonormalbullet2gifbullet2gif"/>
        <w:shd w:val="clear" w:color="auto" w:fill="FFFFFF" w:themeFill="background1"/>
        <w:spacing w:line="240" w:lineRule="atLeast"/>
        <w:ind w:left="284"/>
        <w:contextualSpacing/>
        <w:jc w:val="both"/>
        <w:rPr>
          <w:sz w:val="28"/>
          <w:szCs w:val="28"/>
        </w:rPr>
      </w:pPr>
      <w:r>
        <w:rPr>
          <w:sz w:val="28"/>
          <w:szCs w:val="28"/>
        </w:rPr>
        <w:tab/>
        <w:t>Обеспечение оказание экстренной медицинской помощи осуществляется принимающей стороной.</w:t>
      </w:r>
      <w:r w:rsidR="00C706D1">
        <w:rPr>
          <w:sz w:val="28"/>
          <w:szCs w:val="28"/>
        </w:rPr>
        <w:t xml:space="preserve"> </w:t>
      </w:r>
    </w:p>
    <w:p w:rsidR="00D63A35" w:rsidRDefault="00D63A35" w:rsidP="00C706D1">
      <w:pPr>
        <w:pStyle w:val="msonormalbullet2gifbullet2gif"/>
        <w:shd w:val="clear" w:color="auto" w:fill="FFFFFF" w:themeFill="background1"/>
        <w:spacing w:line="240" w:lineRule="atLeast"/>
        <w:ind w:left="284"/>
        <w:contextualSpacing/>
        <w:jc w:val="both"/>
        <w:rPr>
          <w:sz w:val="28"/>
          <w:szCs w:val="28"/>
        </w:rPr>
      </w:pPr>
      <w:r>
        <w:rPr>
          <w:sz w:val="28"/>
          <w:szCs w:val="28"/>
        </w:rPr>
        <w:tab/>
        <w:t>Ответственным за соблюдением норм и правил безопасности при проведении приема нормативов комплекса ГТО является главный судья.</w:t>
      </w:r>
    </w:p>
    <w:p w:rsidR="00D63A35" w:rsidRDefault="00D63A35" w:rsidP="009C6192">
      <w:pPr>
        <w:pStyle w:val="msonormalbullet1gif"/>
        <w:numPr>
          <w:ilvl w:val="0"/>
          <w:numId w:val="4"/>
        </w:numPr>
        <w:shd w:val="clear" w:color="auto" w:fill="FFFFFF" w:themeFill="background1"/>
        <w:spacing w:line="240" w:lineRule="atLeast"/>
        <w:contextualSpacing/>
        <w:jc w:val="center"/>
        <w:rPr>
          <w:b/>
          <w:sz w:val="28"/>
          <w:szCs w:val="28"/>
        </w:rPr>
      </w:pPr>
      <w:r>
        <w:rPr>
          <w:b/>
          <w:sz w:val="28"/>
          <w:szCs w:val="28"/>
        </w:rPr>
        <w:t>Подача заявок на участие:</w:t>
      </w:r>
    </w:p>
    <w:p w:rsidR="00D63A35" w:rsidRDefault="00D63A35" w:rsidP="009C6192">
      <w:pPr>
        <w:pStyle w:val="msonormalbullet2gif"/>
        <w:shd w:val="clear" w:color="auto" w:fill="FFFFFF" w:themeFill="background1"/>
        <w:spacing w:line="240" w:lineRule="atLeast"/>
        <w:ind w:left="284" w:firstLine="359"/>
        <w:contextualSpacing/>
        <w:jc w:val="both"/>
        <w:rPr>
          <w:sz w:val="28"/>
          <w:szCs w:val="28"/>
        </w:rPr>
      </w:pPr>
      <w:r>
        <w:rPr>
          <w:b/>
          <w:sz w:val="28"/>
          <w:szCs w:val="28"/>
        </w:rPr>
        <w:tab/>
      </w:r>
      <w:r>
        <w:rPr>
          <w:sz w:val="28"/>
          <w:szCs w:val="28"/>
        </w:rPr>
        <w:t xml:space="preserve">Для участия в Фестивале необходимо направить заявку установленной формы (приложение 1.1) до 19 марта 16.00 часов 2021 года на электронную почту: </w:t>
      </w:r>
      <w:hyperlink r:id="rId8" w:history="1">
        <w:r>
          <w:rPr>
            <w:rStyle w:val="a3"/>
            <w:sz w:val="28"/>
            <w:szCs w:val="28"/>
            <w:lang w:val="en-US"/>
          </w:rPr>
          <w:t>shekina</w:t>
        </w:r>
        <w:r>
          <w:rPr>
            <w:rStyle w:val="a3"/>
            <w:sz w:val="28"/>
            <w:szCs w:val="28"/>
          </w:rPr>
          <w:t>70@</w:t>
        </w:r>
        <w:r>
          <w:rPr>
            <w:rStyle w:val="a3"/>
            <w:sz w:val="28"/>
            <w:szCs w:val="28"/>
            <w:lang w:val="en-US"/>
          </w:rPr>
          <w:t>mail</w:t>
        </w:r>
        <w:r>
          <w:rPr>
            <w:rStyle w:val="a3"/>
            <w:sz w:val="28"/>
            <w:szCs w:val="28"/>
          </w:rPr>
          <w:t>.</w:t>
        </w:r>
        <w:r>
          <w:rPr>
            <w:rStyle w:val="a3"/>
            <w:sz w:val="28"/>
            <w:szCs w:val="28"/>
            <w:lang w:val="en-US"/>
          </w:rPr>
          <w:t>ru</w:t>
        </w:r>
      </w:hyperlink>
      <w:r>
        <w:rPr>
          <w:color w:val="4F81BD" w:themeColor="accent1"/>
          <w:sz w:val="28"/>
          <w:szCs w:val="28"/>
        </w:rPr>
        <w:t xml:space="preserve">. </w:t>
      </w:r>
      <w:r>
        <w:rPr>
          <w:sz w:val="28"/>
          <w:szCs w:val="28"/>
        </w:rPr>
        <w:t>После утверждения заявки, участнику сообщается (на указанный электронный адрес) допуск (или недостатки) к участию в мероприятии. Оригинал заявки по форме (приложение 1.1) предоставляются в день проведения Фестиваля.</w:t>
      </w:r>
    </w:p>
    <w:p w:rsidR="00D63A35" w:rsidRDefault="00D63A35" w:rsidP="009C6192">
      <w:pPr>
        <w:pStyle w:val="msonormalbullet2gif"/>
        <w:shd w:val="clear" w:color="auto" w:fill="FFFFFF" w:themeFill="background1"/>
        <w:spacing w:line="240" w:lineRule="atLeast"/>
        <w:ind w:left="643"/>
        <w:contextualSpacing/>
        <w:jc w:val="both"/>
        <w:rPr>
          <w:sz w:val="28"/>
          <w:szCs w:val="28"/>
        </w:rPr>
      </w:pPr>
    </w:p>
    <w:p w:rsidR="00D63A35" w:rsidRDefault="00D63A35" w:rsidP="009C6192">
      <w:pPr>
        <w:pStyle w:val="msonormalbullet2gif"/>
        <w:shd w:val="clear" w:color="auto" w:fill="FFFFFF" w:themeFill="background1"/>
        <w:spacing w:line="240" w:lineRule="atLeast"/>
        <w:ind w:left="284" w:firstLine="359"/>
        <w:contextualSpacing/>
        <w:jc w:val="both"/>
        <w:rPr>
          <w:sz w:val="28"/>
          <w:szCs w:val="28"/>
        </w:rPr>
      </w:pPr>
    </w:p>
    <w:p w:rsidR="00803C54" w:rsidRDefault="00803C54" w:rsidP="009C6192">
      <w:pPr>
        <w:pStyle w:val="msonormalbullet2gif"/>
        <w:shd w:val="clear" w:color="auto" w:fill="FFFFFF" w:themeFill="background1"/>
        <w:spacing w:line="240" w:lineRule="atLeast"/>
        <w:ind w:left="284" w:firstLine="359"/>
        <w:contextualSpacing/>
        <w:jc w:val="both"/>
        <w:rPr>
          <w:sz w:val="28"/>
          <w:szCs w:val="28"/>
        </w:rPr>
      </w:pPr>
    </w:p>
    <w:p w:rsidR="00803C54" w:rsidRDefault="00803C54" w:rsidP="009C6192">
      <w:pPr>
        <w:pStyle w:val="msonormalbullet2gif"/>
        <w:shd w:val="clear" w:color="auto" w:fill="FFFFFF" w:themeFill="background1"/>
        <w:spacing w:line="240" w:lineRule="atLeast"/>
        <w:ind w:left="284" w:firstLine="359"/>
        <w:contextualSpacing/>
        <w:jc w:val="both"/>
        <w:rPr>
          <w:sz w:val="28"/>
          <w:szCs w:val="28"/>
        </w:rPr>
      </w:pPr>
    </w:p>
    <w:p w:rsidR="00803C54" w:rsidRDefault="00803C54" w:rsidP="009C6192">
      <w:pPr>
        <w:pStyle w:val="msonormalbullet2gif"/>
        <w:shd w:val="clear" w:color="auto" w:fill="FFFFFF" w:themeFill="background1"/>
        <w:spacing w:line="240" w:lineRule="atLeast"/>
        <w:ind w:left="284" w:firstLine="359"/>
        <w:contextualSpacing/>
        <w:jc w:val="both"/>
        <w:rPr>
          <w:sz w:val="28"/>
          <w:szCs w:val="28"/>
        </w:rPr>
      </w:pPr>
    </w:p>
    <w:p w:rsidR="00803C54" w:rsidRDefault="00803C54" w:rsidP="009C6192">
      <w:pPr>
        <w:pStyle w:val="msonormalbullet2gif"/>
        <w:shd w:val="clear" w:color="auto" w:fill="FFFFFF" w:themeFill="background1"/>
        <w:spacing w:line="240" w:lineRule="atLeast"/>
        <w:ind w:left="284" w:firstLine="359"/>
        <w:contextualSpacing/>
        <w:jc w:val="both"/>
        <w:rPr>
          <w:sz w:val="28"/>
          <w:szCs w:val="28"/>
        </w:rPr>
      </w:pPr>
    </w:p>
    <w:p w:rsidR="00803C54" w:rsidRDefault="00803C54" w:rsidP="009C6192">
      <w:pPr>
        <w:pStyle w:val="msonormalbullet2gif"/>
        <w:shd w:val="clear" w:color="auto" w:fill="FFFFFF" w:themeFill="background1"/>
        <w:spacing w:line="240" w:lineRule="atLeast"/>
        <w:ind w:left="284" w:firstLine="359"/>
        <w:contextualSpacing/>
        <w:jc w:val="both"/>
        <w:rPr>
          <w:sz w:val="28"/>
          <w:szCs w:val="28"/>
        </w:rPr>
      </w:pPr>
    </w:p>
    <w:p w:rsidR="00803C54" w:rsidRDefault="00803C54" w:rsidP="009C6192">
      <w:pPr>
        <w:pStyle w:val="msonormalbullet2gif"/>
        <w:shd w:val="clear" w:color="auto" w:fill="FFFFFF" w:themeFill="background1"/>
        <w:spacing w:line="240" w:lineRule="atLeast"/>
        <w:ind w:left="284" w:firstLine="359"/>
        <w:contextualSpacing/>
        <w:jc w:val="both"/>
        <w:rPr>
          <w:sz w:val="28"/>
          <w:szCs w:val="28"/>
        </w:rPr>
      </w:pPr>
    </w:p>
    <w:p w:rsidR="00803C54" w:rsidRDefault="00803C54" w:rsidP="00C706D1">
      <w:pPr>
        <w:pStyle w:val="a6"/>
        <w:framePr w:w="9361" w:h="1231" w:hRule="exact" w:wrap="around" w:vAnchor="page" w:hAnchor="page" w:x="1531" w:y="1381"/>
        <w:shd w:val="clear" w:color="auto" w:fill="auto"/>
        <w:spacing w:before="100" w:beforeAutospacing="1" w:after="100" w:afterAutospacing="1" w:line="240" w:lineRule="atLeast"/>
        <w:contextualSpacing/>
        <w:rPr>
          <w:sz w:val="22"/>
          <w:szCs w:val="22"/>
        </w:rPr>
      </w:pPr>
      <w:r>
        <w:rPr>
          <w:sz w:val="28"/>
          <w:szCs w:val="28"/>
        </w:rPr>
        <w:lastRenderedPageBreak/>
        <w:tab/>
      </w:r>
      <w:r>
        <w:rPr>
          <w:sz w:val="22"/>
          <w:szCs w:val="22"/>
        </w:rPr>
        <w:t>ЗАЯВКА</w:t>
      </w:r>
    </w:p>
    <w:p w:rsidR="00803C54" w:rsidRDefault="00803C54" w:rsidP="00C706D1">
      <w:pPr>
        <w:pStyle w:val="a6"/>
        <w:framePr w:w="9361" w:h="1231" w:hRule="exact" w:wrap="around" w:vAnchor="page" w:hAnchor="page" w:x="1531" w:y="1381"/>
        <w:shd w:val="clear" w:color="auto" w:fill="auto"/>
        <w:spacing w:before="100" w:beforeAutospacing="1" w:after="100" w:afterAutospacing="1" w:line="240" w:lineRule="atLeast"/>
        <w:contextualSpacing/>
        <w:rPr>
          <w:sz w:val="22"/>
          <w:szCs w:val="22"/>
        </w:rPr>
      </w:pPr>
      <w:r>
        <w:rPr>
          <w:sz w:val="22"/>
          <w:szCs w:val="22"/>
        </w:rPr>
        <w:t xml:space="preserve">на прохождение тестирования в рамках Всероссийского физкультурно-спортивного комплекса «Готов к труду и обороне» (ГТО) </w:t>
      </w:r>
    </w:p>
    <w:p w:rsidR="00D63A35" w:rsidRDefault="00D63A35" w:rsidP="009C6192">
      <w:pPr>
        <w:pStyle w:val="msonormalbullet3gif"/>
        <w:shd w:val="clear" w:color="auto" w:fill="FFFFFF" w:themeFill="background1"/>
        <w:spacing w:line="240" w:lineRule="atLeast"/>
        <w:ind w:left="6372"/>
        <w:contextualSpacing/>
        <w:rPr>
          <w:sz w:val="28"/>
          <w:szCs w:val="28"/>
        </w:rPr>
      </w:pPr>
      <w:r>
        <w:rPr>
          <w:sz w:val="28"/>
          <w:szCs w:val="28"/>
        </w:rPr>
        <w:t>Приложение 1.1.</w:t>
      </w:r>
    </w:p>
    <w:p w:rsidR="00803C54" w:rsidRDefault="00803C54" w:rsidP="009C6192">
      <w:pPr>
        <w:pStyle w:val="msonormalbullet3gif"/>
        <w:shd w:val="clear" w:color="auto" w:fill="FFFFFF" w:themeFill="background1"/>
        <w:spacing w:line="240" w:lineRule="atLeast"/>
        <w:ind w:left="6372"/>
        <w:contextualSpacing/>
        <w:rPr>
          <w:sz w:val="28"/>
          <w:szCs w:val="28"/>
        </w:rPr>
      </w:pPr>
    </w:p>
    <w:p w:rsidR="00D63A35" w:rsidRDefault="00D63A35" w:rsidP="009C6192">
      <w:pPr>
        <w:pStyle w:val="msonormalbullet1gif"/>
        <w:shd w:val="clear" w:color="auto" w:fill="FFFFFF" w:themeFill="background1"/>
        <w:tabs>
          <w:tab w:val="left" w:pos="7410"/>
        </w:tabs>
        <w:spacing w:line="240" w:lineRule="atLeast"/>
        <w:contextualSpacing/>
      </w:pPr>
      <w:r>
        <w:t xml:space="preserve">                                                                   </w:t>
      </w:r>
    </w:p>
    <w:tbl>
      <w:tblPr>
        <w:tblStyle w:val="aa"/>
        <w:tblW w:w="9464" w:type="dxa"/>
        <w:tblLook w:val="04A0"/>
      </w:tblPr>
      <w:tblGrid>
        <w:gridCol w:w="468"/>
        <w:gridCol w:w="4121"/>
        <w:gridCol w:w="436"/>
        <w:gridCol w:w="4439"/>
      </w:tblGrid>
      <w:tr w:rsidR="00D63A35" w:rsidTr="00C706D1">
        <w:trPr>
          <w:trHeight w:val="303"/>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b/>
              </w:rPr>
            </w:pPr>
            <w:r>
              <w:rPr>
                <w:rFonts w:ascii="Times New Roman" w:hAnsi="Times New Roman" w:cs="Times New Roman"/>
                <w:b/>
              </w:rPr>
              <w:t>№</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b/>
              </w:rPr>
            </w:pPr>
            <w:r>
              <w:rPr>
                <w:rFonts w:ascii="Times New Roman" w:hAnsi="Times New Roman" w:cs="Times New Roman"/>
                <w:b/>
              </w:rPr>
              <w:t>Наименование</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b/>
              </w:rPr>
            </w:pPr>
            <w:r>
              <w:rPr>
                <w:rFonts w:ascii="Times New Roman" w:hAnsi="Times New Roman" w:cs="Times New Roman"/>
                <w:b/>
              </w:rPr>
              <w:t>Информация</w:t>
            </w:r>
          </w:p>
        </w:tc>
      </w:tr>
      <w:tr w:rsidR="00D63A35" w:rsidTr="00C706D1">
        <w:trPr>
          <w:trHeight w:val="478"/>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1</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Фамилия, Имя, Отчество</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258"/>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2</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Пол</w:t>
            </w:r>
          </w:p>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843"/>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3</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lang w:val="en-US"/>
              </w:rPr>
              <w:t>ID</w:t>
            </w:r>
            <w:r>
              <w:rPr>
                <w:rFonts w:ascii="Times New Roman" w:hAnsi="Times New Roman" w:cs="Times New Roman"/>
              </w:rPr>
              <w:t xml:space="preserve">номер – </w:t>
            </w:r>
          </w:p>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Идентификационный номер участника тестирования в АИС ГТО</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273"/>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Дата рождения, возраст и ступень</w:t>
            </w:r>
            <w:bookmarkStart w:id="0" w:name="_GoBack"/>
            <w:bookmarkEnd w:id="0"/>
          </w:p>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749"/>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5</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 xml:space="preserve">Документ, удостоверяющий личность (паспорт или </w:t>
            </w:r>
            <w:proofErr w:type="spellStart"/>
            <w:r>
              <w:rPr>
                <w:rFonts w:ascii="Times New Roman" w:hAnsi="Times New Roman" w:cs="Times New Roman"/>
              </w:rPr>
              <w:t>св-во</w:t>
            </w:r>
            <w:proofErr w:type="spellEnd"/>
            <w:r>
              <w:rPr>
                <w:rFonts w:ascii="Times New Roman" w:hAnsi="Times New Roman" w:cs="Times New Roman"/>
              </w:rPr>
              <w:t xml:space="preserve"> о рождении)</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641"/>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6</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Адрес места жительства</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719"/>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7</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Контактный телефон</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595"/>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8</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Адрес электронной почты</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605"/>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9</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Основное место учебы</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621"/>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10</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Спортивный разряд с указанием вида спорта</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593"/>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11</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Спортивное звание</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621"/>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12</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Почетное спортивное звание</w:t>
            </w:r>
          </w:p>
        </w:tc>
        <w:tc>
          <w:tcPr>
            <w:tcW w:w="4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rPr>
                <w:rFonts w:ascii="Times New Roman" w:hAnsi="Times New Roman" w:cs="Times New Roman"/>
              </w:rPr>
            </w:pPr>
          </w:p>
        </w:tc>
      </w:tr>
      <w:tr w:rsidR="00D63A35" w:rsidTr="00C706D1">
        <w:trPr>
          <w:trHeight w:val="319"/>
        </w:trPr>
        <w:tc>
          <w:tcPr>
            <w:tcW w:w="4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13</w:t>
            </w:r>
          </w:p>
        </w:tc>
        <w:tc>
          <w:tcPr>
            <w:tcW w:w="4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Перечень выбранных испытаний</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1</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2</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3</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4</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5</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6</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7</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8</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9</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10</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r w:rsidR="00D63A35" w:rsidTr="00C706D1">
        <w:trPr>
          <w:trHeight w:val="3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A35" w:rsidRDefault="00D63A35" w:rsidP="009C6192">
            <w:pPr>
              <w:spacing w:before="100" w:beforeAutospacing="1" w:after="100" w:afterAutospacing="1" w:line="240" w:lineRule="atLeast"/>
              <w:contextualSpacing/>
              <w:rPr>
                <w:rFonts w:ascii="Times New Roman" w:hAnsi="Times New Roman" w:cs="Times New Roman"/>
              </w:rPr>
            </w:pP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11</w:t>
            </w:r>
          </w:p>
        </w:tc>
        <w:tc>
          <w:tcPr>
            <w:tcW w:w="4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A35" w:rsidRDefault="00D63A35" w:rsidP="009C6192">
            <w:pPr>
              <w:spacing w:before="100" w:beforeAutospacing="1" w:after="100" w:afterAutospacing="1" w:line="240" w:lineRule="atLeast"/>
              <w:contextualSpacing/>
              <w:jc w:val="center"/>
              <w:rPr>
                <w:rFonts w:ascii="Times New Roman" w:hAnsi="Times New Roman" w:cs="Times New Roman"/>
              </w:rPr>
            </w:pPr>
          </w:p>
        </w:tc>
      </w:tr>
    </w:tbl>
    <w:p w:rsidR="00D63A35" w:rsidRDefault="00D63A35" w:rsidP="009C6192">
      <w:pPr>
        <w:spacing w:before="100" w:beforeAutospacing="1" w:after="100" w:afterAutospacing="1" w:line="240" w:lineRule="atLeast"/>
        <w:contextualSpacing/>
        <w:rPr>
          <w:rFonts w:ascii="Times New Roman" w:hAnsi="Times New Roman" w:cs="Times New Roman"/>
        </w:rPr>
        <w:sectPr w:rsidR="00D63A35">
          <w:pgSz w:w="11909" w:h="16838"/>
          <w:pgMar w:top="851" w:right="1134" w:bottom="851" w:left="1701" w:header="0" w:footer="3" w:gutter="0"/>
          <w:cols w:space="720"/>
        </w:sectPr>
      </w:pPr>
    </w:p>
    <w:p w:rsidR="00D63A35" w:rsidRDefault="00D63A35" w:rsidP="009C6192">
      <w:pPr>
        <w:pStyle w:val="a9"/>
        <w:framePr w:wrap="around" w:vAnchor="page" w:hAnchor="page" w:x="6171" w:y="560"/>
        <w:shd w:val="clear" w:color="auto" w:fill="auto"/>
        <w:spacing w:before="100" w:beforeAutospacing="1" w:after="100" w:afterAutospacing="1" w:line="240" w:lineRule="atLeast"/>
        <w:ind w:left="20"/>
        <w:contextualSpacing/>
        <w:jc w:val="left"/>
        <w:rPr>
          <w:rFonts w:asciiTheme="minorHAnsi" w:hAnsiTheme="minorHAnsi"/>
        </w:rPr>
      </w:pPr>
      <w:r>
        <w:lastRenderedPageBreak/>
        <w:t>2</w:t>
      </w:r>
    </w:p>
    <w:p w:rsidR="00D63A35" w:rsidRDefault="00D63A35" w:rsidP="00803C54">
      <w:pPr>
        <w:pStyle w:val="30"/>
        <w:framePr w:w="9966" w:h="5863" w:hRule="exact" w:wrap="around" w:vAnchor="page" w:hAnchor="page" w:x="1006" w:y="4891"/>
        <w:shd w:val="clear" w:color="auto" w:fill="auto"/>
        <w:spacing w:before="100" w:beforeAutospacing="1" w:after="100" w:afterAutospacing="1" w:line="240" w:lineRule="atLeast"/>
        <w:ind w:left="5240"/>
        <w:contextualSpacing/>
      </w:pPr>
      <w:r>
        <w:t>(ФИО)</w:t>
      </w:r>
    </w:p>
    <w:p w:rsidR="00D63A35" w:rsidRDefault="00D63A35" w:rsidP="00803C54">
      <w:pPr>
        <w:pStyle w:val="2"/>
        <w:framePr w:w="9966" w:h="5863" w:hRule="exact" w:wrap="around" w:vAnchor="page" w:hAnchor="page" w:x="1006" w:y="4891"/>
        <w:numPr>
          <w:ilvl w:val="0"/>
          <w:numId w:val="6"/>
        </w:numPr>
        <w:shd w:val="clear" w:color="auto" w:fill="auto"/>
        <w:tabs>
          <w:tab w:val="left" w:leader="underscore" w:pos="10467"/>
        </w:tabs>
        <w:spacing w:before="100" w:beforeAutospacing="1" w:after="100" w:afterAutospacing="1" w:line="240" w:lineRule="atLeast"/>
        <w:ind w:firstLine="560"/>
        <w:contextualSpacing/>
      </w:pPr>
      <w:r>
        <w:t xml:space="preserve"> на обработку в Центре тестирования по адресу:   </w:t>
      </w:r>
      <w:proofErr w:type="gramStart"/>
      <w:r>
        <w:t>г</w:t>
      </w:r>
      <w:proofErr w:type="gramEnd"/>
      <w:r>
        <w:t>. Екатеринбург, ул. Высоцкого, 26</w:t>
      </w:r>
    </w:p>
    <w:p w:rsidR="00D63A35" w:rsidRDefault="00D63A35" w:rsidP="00803C54">
      <w:pPr>
        <w:pStyle w:val="2"/>
        <w:framePr w:w="9966" w:h="5863" w:hRule="exact" w:wrap="around" w:vAnchor="page" w:hAnchor="page" w:x="1006" w:y="4891"/>
        <w:shd w:val="clear" w:color="auto" w:fill="auto"/>
        <w:spacing w:before="100" w:beforeAutospacing="1" w:after="100" w:afterAutospacing="1" w:line="240" w:lineRule="atLeast"/>
        <w:ind w:right="20"/>
        <w:contextualSpacing/>
      </w:pPr>
      <w: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D63A35" w:rsidRDefault="00D63A35" w:rsidP="00803C54">
      <w:pPr>
        <w:pStyle w:val="21"/>
        <w:framePr w:w="9966" w:h="5863" w:hRule="exact" w:wrap="around" w:vAnchor="page" w:hAnchor="page" w:x="1006" w:y="4891"/>
        <w:shd w:val="clear" w:color="auto" w:fill="auto"/>
        <w:spacing w:before="100" w:beforeAutospacing="1" w:after="100" w:afterAutospacing="1" w:line="240" w:lineRule="atLeast"/>
        <w:ind w:firstLine="560"/>
        <w:contextualSpacing/>
        <w:rPr>
          <w:sz w:val="22"/>
          <w:szCs w:val="22"/>
        </w:rPr>
      </w:pPr>
      <w:bookmarkStart w:id="1" w:name="bookmark1"/>
      <w:r>
        <w:rPr>
          <w:sz w:val="22"/>
          <w:szCs w:val="22"/>
        </w:rPr>
        <w:t>Я даю согласие на использование моих и моего ребенка персональных данных в целях:</w:t>
      </w:r>
      <w:bookmarkEnd w:id="1"/>
    </w:p>
    <w:p w:rsidR="00D63A35" w:rsidRDefault="00D63A35" w:rsidP="00803C54">
      <w:pPr>
        <w:pStyle w:val="2"/>
        <w:framePr w:w="9966" w:h="5863" w:hRule="exact" w:wrap="around" w:vAnchor="page" w:hAnchor="page" w:x="1006" w:y="4891"/>
        <w:numPr>
          <w:ilvl w:val="0"/>
          <w:numId w:val="6"/>
        </w:numPr>
        <w:shd w:val="clear" w:color="auto" w:fill="auto"/>
        <w:spacing w:before="100" w:beforeAutospacing="1" w:after="100" w:afterAutospacing="1" w:line="240" w:lineRule="atLeast"/>
        <w:ind w:right="20" w:firstLine="560"/>
        <w:contextualSpacing/>
      </w:pPr>
      <w: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D63A35" w:rsidRDefault="00D63A35" w:rsidP="00803C54">
      <w:pPr>
        <w:pStyle w:val="2"/>
        <w:framePr w:w="9966" w:h="5863" w:hRule="exact" w:wrap="around" w:vAnchor="page" w:hAnchor="page" w:x="1006" w:y="4891"/>
        <w:numPr>
          <w:ilvl w:val="0"/>
          <w:numId w:val="6"/>
        </w:numPr>
        <w:shd w:val="clear" w:color="auto" w:fill="auto"/>
        <w:spacing w:before="100" w:beforeAutospacing="1" w:after="100" w:afterAutospacing="1" w:line="240" w:lineRule="atLeast"/>
        <w:ind w:right="20" w:firstLine="560"/>
        <w:contextualSpacing/>
      </w:pPr>
      <w: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D63A35" w:rsidRDefault="00D63A35" w:rsidP="00803C54">
      <w:pPr>
        <w:pStyle w:val="2"/>
        <w:framePr w:w="9966" w:h="5863" w:hRule="exact" w:wrap="around" w:vAnchor="page" w:hAnchor="page" w:x="1006" w:y="4891"/>
        <w:shd w:val="clear" w:color="auto" w:fill="auto"/>
        <w:spacing w:before="100" w:beforeAutospacing="1" w:after="100" w:afterAutospacing="1" w:line="240" w:lineRule="atLeast"/>
        <w:ind w:right="20" w:firstLine="560"/>
        <w:contextualSpacing/>
      </w:pPr>
      <w:proofErr w:type="gramStart"/>
      <w: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t xml:space="preserve"> данными, </w:t>
      </w:r>
      <w:proofErr w:type="gramStart"/>
      <w:r>
        <w:t>предусмотренных</w:t>
      </w:r>
      <w:proofErr w:type="gramEnd"/>
      <w:r>
        <w:t xml:space="preserve"> действующим законодательством Российской Федерации.</w:t>
      </w:r>
    </w:p>
    <w:p w:rsidR="00D63A35" w:rsidRDefault="00D63A35" w:rsidP="00803C54">
      <w:pPr>
        <w:pStyle w:val="2"/>
        <w:framePr w:w="9966" w:h="5863" w:hRule="exact" w:wrap="around" w:vAnchor="page" w:hAnchor="page" w:x="1006" w:y="4891"/>
        <w:shd w:val="clear" w:color="auto" w:fill="auto"/>
        <w:spacing w:before="100" w:beforeAutospacing="1" w:after="100" w:afterAutospacing="1" w:line="240" w:lineRule="atLeast"/>
        <w:ind w:right="20" w:firstLine="560"/>
        <w:contextualSpacing/>
      </w:pPr>
      <w:r>
        <w:t>Я подтверждаю, что, давая такое Согласие, я действую по своей воле и в интересах своего ребенка.</w:t>
      </w:r>
    </w:p>
    <w:p w:rsidR="00D63A35" w:rsidRDefault="005C290E" w:rsidP="009C6192">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rPr>
          <w:sz w:val="22"/>
          <w:szCs w:val="22"/>
        </w:rPr>
      </w:pPr>
      <w:r>
        <w:rPr>
          <w:sz w:val="22"/>
          <w:szCs w:val="22"/>
        </w:rPr>
        <w:t>Дата:</w:t>
      </w:r>
      <w:r>
        <w:rPr>
          <w:sz w:val="22"/>
          <w:szCs w:val="22"/>
        </w:rPr>
        <w:tab/>
        <w:t xml:space="preserve"> Подпись  </w:t>
      </w:r>
      <w:r w:rsidR="00D63A35">
        <w:rPr>
          <w:sz w:val="22"/>
          <w:szCs w:val="22"/>
        </w:rPr>
        <w:tab/>
      </w:r>
    </w:p>
    <w:p w:rsidR="00D63A35" w:rsidRDefault="00D63A35" w:rsidP="009C6192">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jc w:val="center"/>
        <w:rPr>
          <w:sz w:val="22"/>
          <w:szCs w:val="22"/>
        </w:rPr>
      </w:pPr>
      <w:r>
        <w:rPr>
          <w:sz w:val="22"/>
          <w:szCs w:val="22"/>
        </w:rPr>
        <w:t xml:space="preserve">                                                                                                        Расшифровка   </w:t>
      </w:r>
    </w:p>
    <w:p w:rsidR="00D63A35" w:rsidRDefault="00D63A35" w:rsidP="009C6192">
      <w:pPr>
        <w:framePr w:w="9724" w:h="651" w:hRule="exact" w:wrap="around" w:vAnchor="page" w:hAnchor="page" w:x="1328" w:y="957"/>
        <w:tabs>
          <w:tab w:val="right" w:leader="underscore" w:pos="6206"/>
          <w:tab w:val="right" w:pos="7099"/>
          <w:tab w:val="right" w:leader="underscore" w:pos="9724"/>
        </w:tabs>
        <w:spacing w:before="100" w:beforeAutospacing="1" w:after="100" w:afterAutospacing="1" w:line="240" w:lineRule="atLeast"/>
        <w:contextualSpacing/>
        <w:rPr>
          <w:rFonts w:ascii="Times New Roman" w:hAnsi="Times New Roman" w:cs="Times New Roman"/>
          <w:u w:val="single"/>
        </w:rPr>
      </w:pPr>
      <w:r>
        <w:rPr>
          <w:rFonts w:ascii="Times New Roman" w:hAnsi="Times New Roman" w:cs="Times New Roman"/>
        </w:rPr>
        <w:t xml:space="preserve">Я </w:t>
      </w:r>
      <w:r>
        <w:rPr>
          <w:rStyle w:val="24"/>
          <w:rFonts w:eastAsiaTheme="minorHAnsi"/>
        </w:rPr>
        <w:t>(ФИО)</w:t>
      </w:r>
      <w:proofErr w:type="gramStart"/>
      <w:r>
        <w:rPr>
          <w:rStyle w:val="24"/>
          <w:rFonts w:eastAsiaTheme="minorHAnsi"/>
        </w:rPr>
        <w:t xml:space="preserve">                                                                                               ,</w:t>
      </w:r>
      <w:proofErr w:type="gramEnd"/>
      <w:r>
        <w:rPr>
          <w:rStyle w:val="24"/>
          <w:rFonts w:eastAsiaTheme="minorHAnsi"/>
        </w:rPr>
        <w:t>паспорт_______________________</w:t>
      </w:r>
    </w:p>
    <w:p w:rsidR="00D63A35" w:rsidRDefault="00D63A35" w:rsidP="009C6192">
      <w:pPr>
        <w:pStyle w:val="32"/>
        <w:framePr w:w="9724" w:h="651" w:hRule="exact" w:wrap="around" w:vAnchor="page" w:hAnchor="page" w:x="1328" w:y="957"/>
        <w:shd w:val="clear" w:color="auto" w:fill="auto"/>
        <w:tabs>
          <w:tab w:val="center" w:pos="8076"/>
          <w:tab w:val="left" w:pos="8691"/>
        </w:tabs>
        <w:spacing w:before="100" w:beforeAutospacing="1" w:after="100" w:afterAutospacing="1" w:line="240" w:lineRule="atLeast"/>
        <w:ind w:left="2960"/>
        <w:contextualSpacing/>
        <w:rPr>
          <w:sz w:val="22"/>
          <w:szCs w:val="22"/>
        </w:rPr>
      </w:pPr>
      <w:r>
        <w:rPr>
          <w:sz w:val="22"/>
          <w:szCs w:val="22"/>
          <w:u w:val="single"/>
        </w:rPr>
        <w:t>(ФИО)</w:t>
      </w:r>
      <w:r>
        <w:rPr>
          <w:sz w:val="22"/>
          <w:szCs w:val="22"/>
        </w:rPr>
        <w:tab/>
      </w:r>
      <w:r>
        <w:rPr>
          <w:sz w:val="22"/>
          <w:szCs w:val="22"/>
          <w:u w:val="single"/>
        </w:rPr>
        <w:t>(серия</w:t>
      </w:r>
      <w:r>
        <w:rPr>
          <w:sz w:val="22"/>
          <w:szCs w:val="22"/>
          <w:u w:val="single"/>
        </w:rPr>
        <w:tab/>
        <w:t>номер</w:t>
      </w:r>
      <w:r>
        <w:rPr>
          <w:sz w:val="22"/>
          <w:szCs w:val="22"/>
        </w:rPr>
        <w:t>)</w:t>
      </w:r>
    </w:p>
    <w:p w:rsidR="00D63A35" w:rsidRDefault="00D63A35" w:rsidP="009C6192">
      <w:pPr>
        <w:pStyle w:val="2"/>
        <w:framePr w:w="10825" w:h="2109" w:hRule="exact" w:wrap="around" w:vAnchor="page" w:hAnchor="page" w:x="562" w:y="1466"/>
        <w:shd w:val="clear" w:color="auto" w:fill="auto"/>
        <w:tabs>
          <w:tab w:val="right" w:leader="underscore" w:pos="8039"/>
          <w:tab w:val="right" w:pos="10296"/>
          <w:tab w:val="right" w:pos="10564"/>
        </w:tabs>
        <w:spacing w:before="100" w:beforeAutospacing="1" w:after="100" w:afterAutospacing="1" w:line="240" w:lineRule="atLeast"/>
        <w:ind w:left="720"/>
        <w:contextualSpacing/>
      </w:pPr>
      <w:r>
        <w:t>выдан</w:t>
      </w:r>
      <w:r>
        <w:tab/>
        <w:t>,</w:t>
      </w:r>
      <w:r>
        <w:tab/>
        <w:t>зарегистрированный</w:t>
      </w:r>
      <w:r>
        <w:tab/>
        <w:t>по</w:t>
      </w:r>
    </w:p>
    <w:p w:rsidR="00D63A35" w:rsidRDefault="00D63A35" w:rsidP="009C6192">
      <w:pPr>
        <w:pStyle w:val="23"/>
        <w:framePr w:w="10825" w:h="2109" w:hRule="exact" w:wrap="around" w:vAnchor="page" w:hAnchor="page" w:x="562" w:y="1466"/>
        <w:shd w:val="clear" w:color="auto" w:fill="auto"/>
        <w:tabs>
          <w:tab w:val="center" w:pos="6410"/>
        </w:tabs>
        <w:spacing w:before="100" w:beforeAutospacing="1" w:after="100" w:afterAutospacing="1" w:line="240" w:lineRule="atLeast"/>
        <w:ind w:left="2220"/>
        <w:contextualSpacing/>
        <w:rPr>
          <w:sz w:val="22"/>
          <w:szCs w:val="22"/>
        </w:rPr>
      </w:pPr>
      <w:r>
        <w:rPr>
          <w:sz w:val="22"/>
          <w:szCs w:val="22"/>
        </w:rPr>
        <w:t>(кем)</w:t>
      </w:r>
      <w:r>
        <w:rPr>
          <w:sz w:val="22"/>
          <w:szCs w:val="22"/>
        </w:rPr>
        <w:tab/>
        <w:t>(когда)</w:t>
      </w:r>
    </w:p>
    <w:p w:rsidR="00D63A35" w:rsidRDefault="00D63A35" w:rsidP="009C6192">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100" w:beforeAutospacing="1" w:after="100" w:afterAutospacing="1" w:line="240" w:lineRule="atLeast"/>
        <w:ind w:left="720"/>
        <w:contextualSpacing/>
      </w:pPr>
      <w:r>
        <w:t>адресу:</w:t>
      </w:r>
      <w:r>
        <w:tab/>
        <w:t>,</w:t>
      </w:r>
      <w:r>
        <w:tab/>
        <w:t>являюсь</w:t>
      </w:r>
      <w:r>
        <w:tab/>
        <w:t>законным</w:t>
      </w:r>
      <w:r>
        <w:tab/>
        <w:t>представителем</w:t>
      </w:r>
    </w:p>
    <w:p w:rsidR="00D63A35" w:rsidRDefault="00D63A35" w:rsidP="009C6192">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100" w:beforeAutospacing="1" w:after="100" w:afterAutospacing="1" w:line="240" w:lineRule="atLeast"/>
        <w:ind w:left="720"/>
        <w:contextualSpacing/>
      </w:pPr>
      <w:r>
        <w:t>несовершеннолетнего</w:t>
      </w:r>
      <w:r>
        <w:tab/>
        <w:t>,</w:t>
      </w:r>
      <w:r>
        <w:tab/>
        <w:t>года</w:t>
      </w:r>
      <w:r>
        <w:tab/>
        <w:t>рождения,</w:t>
      </w:r>
    </w:p>
    <w:p w:rsidR="00D63A35" w:rsidRDefault="00D63A35" w:rsidP="009C6192">
      <w:pPr>
        <w:pStyle w:val="23"/>
        <w:framePr w:w="10825" w:h="2109" w:hRule="exact" w:wrap="around" w:vAnchor="page" w:hAnchor="page" w:x="562" w:y="1466"/>
        <w:shd w:val="clear" w:color="auto" w:fill="auto"/>
        <w:spacing w:before="100" w:beforeAutospacing="1" w:after="100" w:afterAutospacing="1" w:line="240" w:lineRule="atLeast"/>
        <w:ind w:left="20"/>
        <w:contextualSpacing/>
        <w:jc w:val="center"/>
        <w:rPr>
          <w:sz w:val="22"/>
          <w:szCs w:val="22"/>
        </w:rPr>
      </w:pPr>
      <w:r>
        <w:rPr>
          <w:sz w:val="22"/>
          <w:szCs w:val="22"/>
        </w:rPr>
        <w:t>(ФИО)</w:t>
      </w:r>
    </w:p>
    <w:p w:rsidR="00D63A35" w:rsidRDefault="00D63A35" w:rsidP="009C6192">
      <w:pPr>
        <w:pStyle w:val="21"/>
        <w:framePr w:w="10825" w:h="2109" w:hRule="exact" w:wrap="around" w:vAnchor="page" w:hAnchor="page" w:x="562" w:y="1466"/>
        <w:shd w:val="clear" w:color="auto" w:fill="auto"/>
        <w:spacing w:before="100" w:beforeAutospacing="1" w:after="100" w:afterAutospacing="1" w:line="240" w:lineRule="atLeast"/>
        <w:ind w:left="720"/>
        <w:contextualSpacing/>
        <w:rPr>
          <w:b w:val="0"/>
          <w:sz w:val="22"/>
          <w:szCs w:val="22"/>
        </w:rPr>
      </w:pPr>
      <w:bookmarkStart w:id="2" w:name="bookmark0"/>
      <w:r>
        <w:rPr>
          <w:b w:val="0"/>
          <w:sz w:val="22"/>
          <w:szCs w:val="22"/>
        </w:rPr>
        <w:t>настоящим даю согласие:</w:t>
      </w:r>
      <w:bookmarkEnd w:id="2"/>
    </w:p>
    <w:p w:rsidR="00D63A35" w:rsidRDefault="00D63A35" w:rsidP="00803C54">
      <w:pPr>
        <w:pStyle w:val="2"/>
        <w:framePr w:w="10017" w:h="1321" w:hRule="exact" w:wrap="around" w:vAnchor="page" w:hAnchor="page" w:x="1071" w:y="3480"/>
        <w:shd w:val="clear" w:color="auto" w:fill="auto"/>
        <w:spacing w:before="100" w:beforeAutospacing="1" w:after="100" w:afterAutospacing="1" w:line="240" w:lineRule="atLeast"/>
        <w:ind w:right="20"/>
        <w:contextualSpacing/>
      </w:pPr>
      <w:r>
        <w:t>- на прохождение тестирования в рамках Всероссийского физкультурно-спортивного комплекса</w:t>
      </w:r>
    </w:p>
    <w:p w:rsidR="00D63A35" w:rsidRDefault="00D63A35" w:rsidP="00803C54">
      <w:pPr>
        <w:pStyle w:val="2"/>
        <w:framePr w:w="10017" w:h="1321" w:hRule="exact" w:wrap="around" w:vAnchor="page" w:hAnchor="page" w:x="1071" w:y="3480"/>
        <w:shd w:val="clear" w:color="auto" w:fill="auto"/>
        <w:spacing w:before="100" w:beforeAutospacing="1" w:after="100" w:afterAutospacing="1" w:line="240" w:lineRule="atLeast"/>
        <w:ind w:right="20"/>
        <w:contextualSpacing/>
        <w:rPr>
          <w:rFonts w:asciiTheme="minorHAnsi" w:hAnsiTheme="minorHAnsi"/>
          <w:b/>
        </w:rPr>
      </w:pPr>
      <w:r>
        <w:t xml:space="preserve"> «Готов к труду и обороне» (ГТО) моим ребенком</w:t>
      </w:r>
    </w:p>
    <w:p w:rsidR="00D63A35" w:rsidRDefault="00D63A35" w:rsidP="009C6192">
      <w:pPr>
        <w:spacing w:before="100" w:beforeAutospacing="1" w:after="100" w:afterAutospacing="1" w:line="240" w:lineRule="atLeast"/>
        <w:contextualSpacing/>
        <w:rPr>
          <w:b/>
        </w:rPr>
      </w:pPr>
    </w:p>
    <w:p w:rsidR="00D63A35" w:rsidRDefault="00D63A35" w:rsidP="009C6192">
      <w:pPr>
        <w:pStyle w:val="msonormalbullet2gifbullet1gif"/>
        <w:shd w:val="clear" w:color="auto" w:fill="FFFFFF" w:themeFill="background1"/>
        <w:tabs>
          <w:tab w:val="left" w:pos="3345"/>
        </w:tabs>
        <w:spacing w:line="240" w:lineRule="atLeast"/>
        <w:contextualSpacing/>
        <w:rPr>
          <w:b/>
          <w:sz w:val="28"/>
          <w:szCs w:val="28"/>
        </w:rPr>
      </w:pPr>
    </w:p>
    <w:p w:rsidR="00D63A35" w:rsidRDefault="00D63A35" w:rsidP="009C6192">
      <w:pPr>
        <w:pStyle w:val="msonormalbullet2gifbullet2gif"/>
        <w:shd w:val="clear" w:color="auto" w:fill="FFFFFF" w:themeFill="background1"/>
        <w:spacing w:line="240" w:lineRule="atLeast"/>
        <w:contextualSpacing/>
        <w:rPr>
          <w:sz w:val="28"/>
          <w:szCs w:val="28"/>
        </w:rPr>
      </w:pPr>
    </w:p>
    <w:p w:rsidR="00D63A35" w:rsidRDefault="00D63A35" w:rsidP="009C6192">
      <w:pPr>
        <w:pStyle w:val="msonormalbullet2gifbullet2gif"/>
        <w:shd w:val="clear" w:color="auto" w:fill="FFFFFF" w:themeFill="background1"/>
        <w:spacing w:line="240" w:lineRule="atLeast"/>
        <w:contextualSpacing/>
        <w:rPr>
          <w:sz w:val="28"/>
          <w:szCs w:val="28"/>
        </w:rPr>
      </w:pPr>
    </w:p>
    <w:p w:rsidR="00D63A35" w:rsidRDefault="00D63A35" w:rsidP="009C6192">
      <w:pPr>
        <w:pStyle w:val="msonormalbullet2gifbullet2gif"/>
        <w:shd w:val="clear" w:color="auto" w:fill="FFFFFF" w:themeFill="background1"/>
        <w:spacing w:line="240" w:lineRule="atLeast"/>
        <w:contextualSpacing/>
        <w:rPr>
          <w:sz w:val="28"/>
          <w:szCs w:val="28"/>
        </w:rPr>
      </w:pPr>
    </w:p>
    <w:p w:rsidR="00D63A35" w:rsidRDefault="00D63A35" w:rsidP="009C6192">
      <w:pPr>
        <w:pStyle w:val="msonormalbullet2gifbullet2gif"/>
        <w:shd w:val="clear" w:color="auto" w:fill="FFFFFF" w:themeFill="background1"/>
        <w:spacing w:line="240" w:lineRule="atLeast"/>
        <w:contextualSpacing/>
        <w:rPr>
          <w:sz w:val="28"/>
          <w:szCs w:val="28"/>
        </w:rPr>
      </w:pPr>
    </w:p>
    <w:p w:rsidR="005C290E" w:rsidRDefault="005C290E" w:rsidP="009C6192">
      <w:pPr>
        <w:pStyle w:val="msonormalbullet2gifbullet2gif"/>
        <w:shd w:val="clear" w:color="auto" w:fill="FFFFFF" w:themeFill="background1"/>
        <w:spacing w:line="240" w:lineRule="atLeast"/>
        <w:contextualSpacing/>
        <w:rPr>
          <w:sz w:val="28"/>
          <w:szCs w:val="28"/>
        </w:rPr>
      </w:pPr>
    </w:p>
    <w:p w:rsidR="005C290E" w:rsidRDefault="005C290E" w:rsidP="009C6192">
      <w:pPr>
        <w:pStyle w:val="msonormalbullet2gifbullet2gif"/>
        <w:shd w:val="clear" w:color="auto" w:fill="FFFFFF" w:themeFill="background1"/>
        <w:spacing w:line="240" w:lineRule="atLeast"/>
        <w:contextualSpacing/>
        <w:rPr>
          <w:sz w:val="28"/>
          <w:szCs w:val="28"/>
        </w:rPr>
      </w:pPr>
    </w:p>
    <w:p w:rsidR="005C290E" w:rsidRDefault="005C290E" w:rsidP="009C6192">
      <w:pPr>
        <w:pStyle w:val="msonormalbullet2gifbullet2gif"/>
        <w:shd w:val="clear" w:color="auto" w:fill="FFFFFF" w:themeFill="background1"/>
        <w:spacing w:line="240" w:lineRule="atLeast"/>
        <w:contextualSpacing/>
        <w:rPr>
          <w:sz w:val="28"/>
          <w:szCs w:val="28"/>
        </w:rPr>
      </w:pPr>
    </w:p>
    <w:p w:rsidR="005C290E" w:rsidRDefault="005C290E" w:rsidP="009C6192">
      <w:pPr>
        <w:pStyle w:val="msonormalbullet2gifbullet2gif"/>
        <w:shd w:val="clear" w:color="auto" w:fill="FFFFFF" w:themeFill="background1"/>
        <w:spacing w:line="240" w:lineRule="atLeast"/>
        <w:contextualSpacing/>
        <w:rPr>
          <w:sz w:val="28"/>
          <w:szCs w:val="28"/>
        </w:rPr>
      </w:pPr>
    </w:p>
    <w:p w:rsidR="005C290E" w:rsidRDefault="005C290E" w:rsidP="009C6192">
      <w:pPr>
        <w:pStyle w:val="msonormalbullet2gifbullet2gif"/>
        <w:shd w:val="clear" w:color="auto" w:fill="FFFFFF" w:themeFill="background1"/>
        <w:spacing w:line="240" w:lineRule="atLeast"/>
        <w:contextualSpacing/>
        <w:rPr>
          <w:sz w:val="28"/>
          <w:szCs w:val="28"/>
        </w:rPr>
      </w:pPr>
    </w:p>
    <w:p w:rsidR="00D63A35" w:rsidRDefault="00D63A35" w:rsidP="009C6192">
      <w:pPr>
        <w:pStyle w:val="msonormalbullet2gifbullet2gif"/>
        <w:shd w:val="clear" w:color="auto" w:fill="FFFFFF" w:themeFill="background1"/>
        <w:spacing w:line="240" w:lineRule="atLeast"/>
        <w:contextualSpacing/>
        <w:rPr>
          <w:sz w:val="28"/>
          <w:szCs w:val="28"/>
        </w:rPr>
      </w:pPr>
    </w:p>
    <w:p w:rsidR="00D63A35" w:rsidRDefault="00D63A35" w:rsidP="009C6192">
      <w:pPr>
        <w:pStyle w:val="msonormalbullet2gifbullet2gif"/>
        <w:shd w:val="clear" w:color="auto" w:fill="FFFFFF" w:themeFill="background1"/>
        <w:spacing w:line="240" w:lineRule="atLeast"/>
        <w:contextualSpacing/>
        <w:rPr>
          <w:sz w:val="28"/>
          <w:szCs w:val="28"/>
        </w:rPr>
      </w:pPr>
    </w:p>
    <w:p w:rsidR="00D63A35" w:rsidRDefault="00D63A35" w:rsidP="009C6192">
      <w:pPr>
        <w:pStyle w:val="msonormalbullet2gifbullet2gif"/>
        <w:shd w:val="clear" w:color="auto" w:fill="FFFFFF" w:themeFill="background1"/>
        <w:spacing w:line="240" w:lineRule="atLeast"/>
        <w:contextualSpacing/>
        <w:jc w:val="right"/>
        <w:rPr>
          <w:sz w:val="28"/>
          <w:szCs w:val="28"/>
        </w:rPr>
      </w:pPr>
      <w:r>
        <w:rPr>
          <w:sz w:val="28"/>
          <w:szCs w:val="28"/>
        </w:rPr>
        <w:t>Приложение 2</w:t>
      </w:r>
    </w:p>
    <w:p w:rsidR="00D63A35" w:rsidRDefault="00D63A35" w:rsidP="009C6192">
      <w:pPr>
        <w:pStyle w:val="msonormalbullet2gifbullet2gif"/>
        <w:spacing w:line="240" w:lineRule="atLeast"/>
        <w:ind w:left="4248"/>
        <w:contextualSpacing/>
        <w:rPr>
          <w:sz w:val="28"/>
          <w:szCs w:val="28"/>
        </w:rPr>
      </w:pPr>
    </w:p>
    <w:p w:rsidR="00D63A35" w:rsidRDefault="005C290E" w:rsidP="005C290E">
      <w:pPr>
        <w:pStyle w:val="msonormalbullet2gifbullet2gif"/>
        <w:spacing w:line="240" w:lineRule="atLeast"/>
        <w:ind w:left="2832"/>
        <w:contextualSpacing/>
        <w:jc w:val="both"/>
        <w:rPr>
          <w:b/>
          <w:sz w:val="28"/>
          <w:szCs w:val="28"/>
        </w:rPr>
      </w:pPr>
      <w:r>
        <w:rPr>
          <w:sz w:val="28"/>
          <w:szCs w:val="28"/>
        </w:rPr>
        <w:tab/>
        <w:t xml:space="preserve">        </w:t>
      </w:r>
      <w:r w:rsidR="00D63A35">
        <w:rPr>
          <w:b/>
          <w:sz w:val="28"/>
          <w:szCs w:val="28"/>
        </w:rPr>
        <w:t>УТВЕРЖДАЮ</w:t>
      </w:r>
    </w:p>
    <w:p w:rsidR="00D63A35" w:rsidRDefault="00D63A35" w:rsidP="005C290E">
      <w:pPr>
        <w:pStyle w:val="msonormalbullet2gifbullet2gif"/>
        <w:spacing w:line="240" w:lineRule="atLeast"/>
        <w:ind w:left="2832"/>
        <w:contextualSpacing/>
        <w:jc w:val="both"/>
        <w:rPr>
          <w:b/>
          <w:sz w:val="28"/>
          <w:szCs w:val="28"/>
        </w:rPr>
      </w:pPr>
      <w:r>
        <w:rPr>
          <w:b/>
          <w:sz w:val="28"/>
          <w:szCs w:val="28"/>
        </w:rPr>
        <w:t xml:space="preserve">                  </w:t>
      </w:r>
      <w:r w:rsidR="005C290E">
        <w:rPr>
          <w:sz w:val="28"/>
          <w:szCs w:val="28"/>
        </w:rPr>
        <w:t>И.о. д</w:t>
      </w:r>
      <w:r>
        <w:rPr>
          <w:sz w:val="28"/>
          <w:szCs w:val="28"/>
        </w:rPr>
        <w:t>иректор</w:t>
      </w:r>
      <w:r w:rsidR="005C290E">
        <w:rPr>
          <w:sz w:val="28"/>
          <w:szCs w:val="28"/>
        </w:rPr>
        <w:t>а</w:t>
      </w:r>
      <w:r>
        <w:rPr>
          <w:sz w:val="28"/>
          <w:szCs w:val="28"/>
        </w:rPr>
        <w:t xml:space="preserve">  МАУ ДО ДЮСШ «Олимп»</w:t>
      </w:r>
    </w:p>
    <w:p w:rsidR="00D63A35" w:rsidRDefault="00D63A35" w:rsidP="005C290E">
      <w:pPr>
        <w:pStyle w:val="msonormalbullet2gifbullet2gif"/>
        <w:spacing w:line="240" w:lineRule="atLeast"/>
        <w:ind w:left="4248"/>
        <w:contextualSpacing/>
        <w:jc w:val="both"/>
        <w:rPr>
          <w:sz w:val="28"/>
          <w:szCs w:val="28"/>
        </w:rPr>
      </w:pPr>
      <w:r>
        <w:rPr>
          <w:sz w:val="28"/>
          <w:szCs w:val="28"/>
        </w:rPr>
        <w:t xml:space="preserve">__________________ </w:t>
      </w:r>
      <w:r w:rsidR="005C290E">
        <w:rPr>
          <w:sz w:val="28"/>
          <w:szCs w:val="28"/>
        </w:rPr>
        <w:t xml:space="preserve">М.А. </w:t>
      </w:r>
      <w:proofErr w:type="spellStart"/>
      <w:r w:rsidR="005C290E">
        <w:rPr>
          <w:sz w:val="28"/>
          <w:szCs w:val="28"/>
        </w:rPr>
        <w:t>Тисленко</w:t>
      </w:r>
      <w:proofErr w:type="spellEnd"/>
      <w:r>
        <w:rPr>
          <w:sz w:val="28"/>
          <w:szCs w:val="28"/>
        </w:rPr>
        <w:t xml:space="preserve"> </w:t>
      </w:r>
    </w:p>
    <w:p w:rsidR="00D63A35" w:rsidRDefault="00C706D1" w:rsidP="005C290E">
      <w:pPr>
        <w:pStyle w:val="msonormalbullet2gifbullet2gif"/>
        <w:spacing w:line="240" w:lineRule="atLeast"/>
        <w:ind w:left="4248"/>
        <w:contextualSpacing/>
        <w:jc w:val="both"/>
        <w:rPr>
          <w:sz w:val="28"/>
          <w:szCs w:val="28"/>
        </w:rPr>
      </w:pPr>
      <w:r>
        <w:rPr>
          <w:sz w:val="28"/>
          <w:szCs w:val="28"/>
        </w:rPr>
        <w:t xml:space="preserve">                 </w:t>
      </w:r>
      <w:r w:rsidR="00D63A35">
        <w:rPr>
          <w:sz w:val="28"/>
          <w:szCs w:val="28"/>
        </w:rPr>
        <w:t>«_0</w:t>
      </w:r>
      <w:r w:rsidR="005C290E">
        <w:rPr>
          <w:sz w:val="28"/>
          <w:szCs w:val="28"/>
        </w:rPr>
        <w:t>8</w:t>
      </w:r>
      <w:r w:rsidR="00D63A35">
        <w:rPr>
          <w:sz w:val="28"/>
          <w:szCs w:val="28"/>
        </w:rPr>
        <w:t xml:space="preserve"> _»  </w:t>
      </w:r>
      <w:r w:rsidR="005C290E">
        <w:rPr>
          <w:sz w:val="28"/>
          <w:szCs w:val="28"/>
        </w:rPr>
        <w:t>ноября</w:t>
      </w:r>
      <w:r w:rsidR="00D63A35">
        <w:rPr>
          <w:sz w:val="28"/>
          <w:szCs w:val="28"/>
        </w:rPr>
        <w:t xml:space="preserve">  2021 г.</w:t>
      </w:r>
    </w:p>
    <w:p w:rsidR="00D63A35" w:rsidRDefault="00D63A35" w:rsidP="009C6192">
      <w:pPr>
        <w:pStyle w:val="msonormalbullet2gifbullet2gif"/>
        <w:shd w:val="clear" w:color="auto" w:fill="FFFFFF" w:themeFill="background1"/>
        <w:spacing w:line="240" w:lineRule="atLeast"/>
        <w:contextualSpacing/>
        <w:jc w:val="center"/>
        <w:rPr>
          <w:sz w:val="28"/>
          <w:szCs w:val="28"/>
        </w:rPr>
      </w:pPr>
    </w:p>
    <w:p w:rsidR="00D63A35" w:rsidRDefault="00D63A35" w:rsidP="009C6192">
      <w:pPr>
        <w:pStyle w:val="msonormalbullet2gifbullet2gif"/>
        <w:shd w:val="clear" w:color="auto" w:fill="FFFFFF" w:themeFill="background1"/>
        <w:spacing w:line="240" w:lineRule="atLeast"/>
        <w:contextualSpacing/>
        <w:jc w:val="center"/>
        <w:rPr>
          <w:b/>
          <w:sz w:val="28"/>
          <w:szCs w:val="28"/>
        </w:rPr>
      </w:pPr>
    </w:p>
    <w:p w:rsidR="00D63A35" w:rsidRDefault="00D63A35" w:rsidP="009C6192">
      <w:pPr>
        <w:pStyle w:val="msonormalbullet2gifbullet3gif"/>
        <w:shd w:val="clear" w:color="auto" w:fill="FFFFFF" w:themeFill="background1"/>
        <w:spacing w:line="240" w:lineRule="atLeast"/>
        <w:contextualSpacing/>
        <w:jc w:val="center"/>
        <w:rPr>
          <w:b/>
          <w:sz w:val="28"/>
          <w:szCs w:val="28"/>
        </w:rPr>
      </w:pPr>
      <w:r>
        <w:rPr>
          <w:b/>
          <w:sz w:val="28"/>
          <w:szCs w:val="28"/>
        </w:rPr>
        <w:t>Состав</w:t>
      </w:r>
    </w:p>
    <w:p w:rsidR="005C290E" w:rsidRDefault="00D63A35" w:rsidP="005C290E">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судейской коллегии  </w:t>
      </w:r>
      <w:r w:rsidR="005C290E">
        <w:rPr>
          <w:rFonts w:ascii="Times New Roman" w:eastAsia="Times New Roman" w:hAnsi="Times New Roman" w:cs="Times New Roman"/>
          <w:b/>
          <w:sz w:val="28"/>
          <w:szCs w:val="28"/>
        </w:rPr>
        <w:t>т</w:t>
      </w:r>
      <w:r w:rsidR="005C290E" w:rsidRPr="00B33B6D">
        <w:rPr>
          <w:rFonts w:ascii="Times New Roman" w:hAnsi="Times New Roman" w:cs="Times New Roman"/>
          <w:b/>
          <w:sz w:val="28"/>
          <w:szCs w:val="28"/>
        </w:rPr>
        <w:t>естировани</w:t>
      </w:r>
      <w:r w:rsidR="005C290E">
        <w:rPr>
          <w:rFonts w:ascii="Times New Roman" w:hAnsi="Times New Roman" w:cs="Times New Roman"/>
          <w:b/>
          <w:sz w:val="28"/>
          <w:szCs w:val="28"/>
        </w:rPr>
        <w:t>я</w:t>
      </w:r>
      <w:r w:rsidR="005C290E" w:rsidRPr="00B33B6D">
        <w:rPr>
          <w:rFonts w:ascii="Times New Roman" w:hAnsi="Times New Roman" w:cs="Times New Roman"/>
          <w:b/>
          <w:sz w:val="28"/>
          <w:szCs w:val="28"/>
        </w:rPr>
        <w:t xml:space="preserve"> населения всех категорий в рамках выполнения </w:t>
      </w:r>
      <w:r w:rsidR="005C290E">
        <w:rPr>
          <w:rFonts w:ascii="Times New Roman" w:eastAsia="Times New Roman" w:hAnsi="Times New Roman" w:cs="Times New Roman"/>
          <w:b/>
          <w:sz w:val="28"/>
          <w:szCs w:val="28"/>
        </w:rPr>
        <w:t>Всероссийского физкультурно-спортивного комплекса «Готов к труду и обороне» (ГТО) среди всех категорий населения приуроченного к памятной дате 90-летия создания Всесоюзного комплекса ГТО</w:t>
      </w:r>
    </w:p>
    <w:p w:rsidR="00D63A35" w:rsidRDefault="00D63A35" w:rsidP="005C290E">
      <w:pPr>
        <w:tabs>
          <w:tab w:val="left" w:pos="9923"/>
        </w:tabs>
        <w:spacing w:before="100" w:beforeAutospacing="1" w:after="100" w:afterAutospacing="1" w:line="240" w:lineRule="atLeast"/>
        <w:ind w:right="141"/>
        <w:contextualSpacing/>
        <w:jc w:val="center"/>
        <w:rPr>
          <w:b/>
          <w:sz w:val="28"/>
          <w:szCs w:val="28"/>
        </w:rPr>
      </w:pPr>
    </w:p>
    <w:p w:rsidR="00D63A35" w:rsidRDefault="00D63A35" w:rsidP="009C6192">
      <w:pPr>
        <w:pStyle w:val="msonormalbullet2gifbullet2gif"/>
        <w:shd w:val="clear" w:color="auto" w:fill="FFFFFF" w:themeFill="background1"/>
        <w:spacing w:line="240" w:lineRule="atLeast"/>
        <w:contextualSpacing/>
        <w:jc w:val="center"/>
        <w:rPr>
          <w:b/>
          <w:sz w:val="28"/>
          <w:szCs w:val="28"/>
        </w:rPr>
      </w:pPr>
    </w:p>
    <w:p w:rsidR="00D63A35" w:rsidRDefault="00D63A35" w:rsidP="009C6192">
      <w:pPr>
        <w:pStyle w:val="msonormalbullet2gifbullet2gif"/>
        <w:numPr>
          <w:ilvl w:val="0"/>
          <w:numId w:val="7"/>
        </w:numPr>
        <w:shd w:val="clear" w:color="auto" w:fill="FFFFFF" w:themeFill="background1"/>
        <w:spacing w:line="240" w:lineRule="atLeast"/>
        <w:contextualSpacing/>
        <w:jc w:val="both"/>
        <w:rPr>
          <w:sz w:val="28"/>
          <w:szCs w:val="28"/>
        </w:rPr>
      </w:pPr>
      <w:r>
        <w:rPr>
          <w:sz w:val="28"/>
          <w:szCs w:val="28"/>
        </w:rPr>
        <w:t>Главный судья – Гусев Артём Яковлевич, заместитель  директора МАУ ДО ДЮСШ «Олимп»;</w:t>
      </w:r>
    </w:p>
    <w:p w:rsidR="00D63A35" w:rsidRDefault="00D63A35" w:rsidP="009C6192">
      <w:pPr>
        <w:pStyle w:val="msonormalbullet2gifbullet2gif"/>
        <w:numPr>
          <w:ilvl w:val="0"/>
          <w:numId w:val="7"/>
        </w:numPr>
        <w:shd w:val="clear" w:color="auto" w:fill="FFFFFF" w:themeFill="background1"/>
        <w:spacing w:line="240" w:lineRule="atLeast"/>
        <w:contextualSpacing/>
        <w:jc w:val="both"/>
        <w:rPr>
          <w:sz w:val="28"/>
          <w:szCs w:val="28"/>
        </w:rPr>
      </w:pPr>
      <w:r>
        <w:rPr>
          <w:sz w:val="28"/>
          <w:szCs w:val="28"/>
        </w:rPr>
        <w:t xml:space="preserve">Главный секретарь – Т.В. Щекина, </w:t>
      </w:r>
      <w:r w:rsidR="00D32E94">
        <w:rPr>
          <w:sz w:val="28"/>
          <w:szCs w:val="28"/>
        </w:rPr>
        <w:t>инструктор-методист ЦТ</w:t>
      </w:r>
      <w:r>
        <w:rPr>
          <w:sz w:val="28"/>
          <w:szCs w:val="28"/>
        </w:rPr>
        <w:t>;</w:t>
      </w:r>
    </w:p>
    <w:p w:rsidR="00D63A35" w:rsidRDefault="00D63A35" w:rsidP="009C6192">
      <w:pPr>
        <w:pStyle w:val="msonormalbullet2gifbullet2gif"/>
        <w:numPr>
          <w:ilvl w:val="0"/>
          <w:numId w:val="7"/>
        </w:numPr>
        <w:shd w:val="clear" w:color="auto" w:fill="FFFFFF" w:themeFill="background1"/>
        <w:spacing w:line="240" w:lineRule="atLeast"/>
        <w:contextualSpacing/>
        <w:jc w:val="both"/>
        <w:rPr>
          <w:sz w:val="28"/>
          <w:szCs w:val="28"/>
        </w:rPr>
      </w:pPr>
      <w:r>
        <w:rPr>
          <w:sz w:val="28"/>
          <w:szCs w:val="28"/>
        </w:rPr>
        <w:t xml:space="preserve">Судьи: тренеры-преподаватели МАУ ДО ДЮСШ «Олимп»- </w:t>
      </w:r>
      <w:proofErr w:type="spellStart"/>
      <w:r>
        <w:rPr>
          <w:sz w:val="28"/>
          <w:szCs w:val="28"/>
        </w:rPr>
        <w:t>Шмагин</w:t>
      </w:r>
      <w:proofErr w:type="spellEnd"/>
      <w:r>
        <w:rPr>
          <w:sz w:val="28"/>
          <w:szCs w:val="28"/>
        </w:rPr>
        <w:t xml:space="preserve"> А.А.¸ Кирюшкин В.И., Михеева Е.А., Нуриев В.Р., </w:t>
      </w:r>
      <w:proofErr w:type="spellStart"/>
      <w:r>
        <w:rPr>
          <w:sz w:val="28"/>
          <w:szCs w:val="28"/>
        </w:rPr>
        <w:t>Сысолятина</w:t>
      </w:r>
      <w:proofErr w:type="spellEnd"/>
      <w:r>
        <w:rPr>
          <w:sz w:val="28"/>
          <w:szCs w:val="28"/>
        </w:rPr>
        <w:t xml:space="preserve"> Э.М., Суздалов Д.И.</w:t>
      </w:r>
      <w:r w:rsidR="00803C54">
        <w:rPr>
          <w:sz w:val="28"/>
          <w:szCs w:val="28"/>
        </w:rPr>
        <w:t>, Плысюк Р.Ю., Лопин В.М., Румянцев Д.А.</w:t>
      </w:r>
    </w:p>
    <w:p w:rsidR="00D63A35" w:rsidRDefault="00D63A35" w:rsidP="009C6192">
      <w:pPr>
        <w:pStyle w:val="msonormalbullet2gifbullet2gif"/>
        <w:spacing w:line="240" w:lineRule="atLeast"/>
        <w:contextualSpacing/>
        <w:rPr>
          <w:sz w:val="28"/>
          <w:szCs w:val="28"/>
        </w:rPr>
      </w:pPr>
    </w:p>
    <w:p w:rsidR="00D63A35" w:rsidRDefault="00D63A35" w:rsidP="009C6192">
      <w:pPr>
        <w:pStyle w:val="msonormalbullet2gifbullet2gif"/>
        <w:spacing w:line="240" w:lineRule="atLeast"/>
        <w:contextualSpacing/>
        <w:rPr>
          <w:sz w:val="28"/>
          <w:szCs w:val="28"/>
        </w:rPr>
      </w:pPr>
    </w:p>
    <w:sectPr w:rsidR="00D63A35" w:rsidSect="00632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8A4265"/>
    <w:multiLevelType w:val="multilevel"/>
    <w:tmpl w:val="A1C455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626775"/>
    <w:multiLevelType w:val="hybridMultilevel"/>
    <w:tmpl w:val="A4106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E91467"/>
    <w:multiLevelType w:val="hybridMultilevel"/>
    <w:tmpl w:val="FF5862EA"/>
    <w:lvl w:ilvl="0" w:tplc="0CB0138A">
      <w:start w:val="5"/>
      <w:numFmt w:val="decimal"/>
      <w:lvlText w:val="%1."/>
      <w:lvlJc w:val="left"/>
      <w:pPr>
        <w:ind w:left="643"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313B3F"/>
    <w:multiLevelType w:val="hybridMultilevel"/>
    <w:tmpl w:val="36D03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D4F5E72"/>
    <w:multiLevelType w:val="hybridMultilevel"/>
    <w:tmpl w:val="8BD84342"/>
    <w:lvl w:ilvl="0" w:tplc="04190001">
      <w:start w:val="1"/>
      <w:numFmt w:val="bullet"/>
      <w:lvlText w:val=""/>
      <w:lvlJc w:val="left"/>
      <w:pPr>
        <w:ind w:left="502"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3A35"/>
    <w:rsid w:val="00123F41"/>
    <w:rsid w:val="00132432"/>
    <w:rsid w:val="003354EA"/>
    <w:rsid w:val="005C290E"/>
    <w:rsid w:val="0063200D"/>
    <w:rsid w:val="007053B7"/>
    <w:rsid w:val="007F6CEB"/>
    <w:rsid w:val="00803C54"/>
    <w:rsid w:val="009C6192"/>
    <w:rsid w:val="00B2514E"/>
    <w:rsid w:val="00B33B6D"/>
    <w:rsid w:val="00C65488"/>
    <w:rsid w:val="00C706D1"/>
    <w:rsid w:val="00C92F82"/>
    <w:rsid w:val="00D32E94"/>
    <w:rsid w:val="00D63A35"/>
    <w:rsid w:val="00DE6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3A35"/>
    <w:rPr>
      <w:color w:val="0000FF"/>
      <w:u w:val="single"/>
    </w:rPr>
  </w:style>
  <w:style w:type="paragraph" w:styleId="a4">
    <w:name w:val="List Paragraph"/>
    <w:basedOn w:val="a"/>
    <w:uiPriority w:val="34"/>
    <w:qFormat/>
    <w:rsid w:val="00D63A35"/>
    <w:pPr>
      <w:ind w:left="720"/>
      <w:contextualSpacing/>
    </w:pPr>
  </w:style>
  <w:style w:type="character" w:customStyle="1" w:styleId="a5">
    <w:name w:val="Подпись к таблице_"/>
    <w:basedOn w:val="a0"/>
    <w:link w:val="a6"/>
    <w:locked/>
    <w:rsid w:val="00D63A35"/>
    <w:rPr>
      <w:rFonts w:ascii="Times New Roman" w:eastAsia="Times New Roman" w:hAnsi="Times New Roman" w:cs="Times New Roman"/>
      <w:b/>
      <w:bCs/>
      <w:spacing w:val="5"/>
      <w:sz w:val="17"/>
      <w:szCs w:val="17"/>
      <w:shd w:val="clear" w:color="auto" w:fill="FFFFFF"/>
    </w:rPr>
  </w:style>
  <w:style w:type="paragraph" w:customStyle="1" w:styleId="a6">
    <w:name w:val="Подпись к таблице"/>
    <w:basedOn w:val="a"/>
    <w:link w:val="a5"/>
    <w:rsid w:val="00D63A35"/>
    <w:pPr>
      <w:widowControl w:val="0"/>
      <w:shd w:val="clear" w:color="auto" w:fill="FFFFFF"/>
      <w:spacing w:after="0" w:line="241" w:lineRule="exact"/>
      <w:jc w:val="center"/>
    </w:pPr>
    <w:rPr>
      <w:rFonts w:ascii="Times New Roman" w:eastAsia="Times New Roman" w:hAnsi="Times New Roman" w:cs="Times New Roman"/>
      <w:b/>
      <w:bCs/>
      <w:spacing w:val="5"/>
      <w:sz w:val="17"/>
      <w:szCs w:val="17"/>
    </w:rPr>
  </w:style>
  <w:style w:type="character" w:customStyle="1" w:styleId="a7">
    <w:name w:val="Основной текст_"/>
    <w:basedOn w:val="a0"/>
    <w:link w:val="2"/>
    <w:locked/>
    <w:rsid w:val="00D63A35"/>
    <w:rPr>
      <w:rFonts w:ascii="Times New Roman" w:eastAsia="Times New Roman" w:hAnsi="Times New Roman" w:cs="Times New Roman"/>
      <w:spacing w:val="1"/>
      <w:shd w:val="clear" w:color="auto" w:fill="FFFFFF"/>
    </w:rPr>
  </w:style>
  <w:style w:type="paragraph" w:customStyle="1" w:styleId="2">
    <w:name w:val="Основной текст2"/>
    <w:basedOn w:val="a"/>
    <w:link w:val="a7"/>
    <w:rsid w:val="00D63A35"/>
    <w:pPr>
      <w:widowControl w:val="0"/>
      <w:shd w:val="clear" w:color="auto" w:fill="FFFFFF"/>
      <w:spacing w:before="240" w:after="0" w:line="252" w:lineRule="exact"/>
      <w:jc w:val="both"/>
    </w:pPr>
    <w:rPr>
      <w:rFonts w:ascii="Times New Roman" w:eastAsia="Times New Roman" w:hAnsi="Times New Roman" w:cs="Times New Roman"/>
      <w:spacing w:val="1"/>
    </w:rPr>
  </w:style>
  <w:style w:type="character" w:customStyle="1" w:styleId="a8">
    <w:name w:val="Колонтитул_"/>
    <w:basedOn w:val="a0"/>
    <w:link w:val="a9"/>
    <w:locked/>
    <w:rsid w:val="00D63A35"/>
    <w:rPr>
      <w:rFonts w:ascii="Times New Roman" w:eastAsia="Times New Roman" w:hAnsi="Times New Roman" w:cs="Times New Roman"/>
      <w:spacing w:val="1"/>
      <w:sz w:val="18"/>
      <w:szCs w:val="18"/>
      <w:shd w:val="clear" w:color="auto" w:fill="FFFFFF"/>
    </w:rPr>
  </w:style>
  <w:style w:type="paragraph" w:customStyle="1" w:styleId="a9">
    <w:name w:val="Колонтитул"/>
    <w:basedOn w:val="a"/>
    <w:link w:val="a8"/>
    <w:rsid w:val="00D63A35"/>
    <w:pPr>
      <w:widowControl w:val="0"/>
      <w:shd w:val="clear" w:color="auto" w:fill="FFFFFF"/>
      <w:spacing w:after="0" w:line="0" w:lineRule="atLeast"/>
      <w:jc w:val="right"/>
    </w:pPr>
    <w:rPr>
      <w:rFonts w:ascii="Times New Roman" w:eastAsia="Times New Roman" w:hAnsi="Times New Roman" w:cs="Times New Roman"/>
      <w:spacing w:val="1"/>
      <w:sz w:val="18"/>
      <w:szCs w:val="18"/>
    </w:rPr>
  </w:style>
  <w:style w:type="character" w:customStyle="1" w:styleId="20">
    <w:name w:val="Заголовок №2_"/>
    <w:basedOn w:val="a0"/>
    <w:link w:val="21"/>
    <w:locked/>
    <w:rsid w:val="00D63A35"/>
    <w:rPr>
      <w:rFonts w:ascii="Times New Roman" w:eastAsia="Times New Roman" w:hAnsi="Times New Roman" w:cs="Times New Roman"/>
      <w:b/>
      <w:bCs/>
      <w:spacing w:val="4"/>
      <w:sz w:val="21"/>
      <w:szCs w:val="21"/>
      <w:shd w:val="clear" w:color="auto" w:fill="FFFFFF"/>
    </w:rPr>
  </w:style>
  <w:style w:type="paragraph" w:customStyle="1" w:styleId="21">
    <w:name w:val="Заголовок №2"/>
    <w:basedOn w:val="a"/>
    <w:link w:val="20"/>
    <w:rsid w:val="00D63A35"/>
    <w:pPr>
      <w:widowControl w:val="0"/>
      <w:shd w:val="clear" w:color="auto" w:fill="FFFFFF"/>
      <w:spacing w:before="360" w:after="0" w:line="0" w:lineRule="atLeast"/>
      <w:jc w:val="both"/>
      <w:outlineLvl w:val="1"/>
    </w:pPr>
    <w:rPr>
      <w:rFonts w:ascii="Times New Roman" w:eastAsia="Times New Roman" w:hAnsi="Times New Roman" w:cs="Times New Roman"/>
      <w:b/>
      <w:bCs/>
      <w:spacing w:val="4"/>
      <w:sz w:val="21"/>
      <w:szCs w:val="21"/>
    </w:rPr>
  </w:style>
  <w:style w:type="character" w:customStyle="1" w:styleId="3">
    <w:name w:val="Основной текст (3)_"/>
    <w:basedOn w:val="a0"/>
    <w:link w:val="30"/>
    <w:locked/>
    <w:rsid w:val="00D63A35"/>
    <w:rPr>
      <w:rFonts w:ascii="Times New Roman" w:eastAsia="Times New Roman" w:hAnsi="Times New Roman" w:cs="Times New Roman"/>
      <w:i/>
      <w:iCs/>
      <w:sz w:val="18"/>
      <w:szCs w:val="18"/>
      <w:shd w:val="clear" w:color="auto" w:fill="FFFFFF"/>
    </w:rPr>
  </w:style>
  <w:style w:type="paragraph" w:customStyle="1" w:styleId="30">
    <w:name w:val="Основной текст (3)"/>
    <w:basedOn w:val="a"/>
    <w:link w:val="3"/>
    <w:rsid w:val="00D63A35"/>
    <w:pPr>
      <w:widowControl w:val="0"/>
      <w:shd w:val="clear" w:color="auto" w:fill="FFFFFF"/>
      <w:spacing w:before="240" w:after="0" w:line="270" w:lineRule="exact"/>
    </w:pPr>
    <w:rPr>
      <w:rFonts w:ascii="Times New Roman" w:eastAsia="Times New Roman" w:hAnsi="Times New Roman" w:cs="Times New Roman"/>
      <w:i/>
      <w:iCs/>
      <w:sz w:val="18"/>
      <w:szCs w:val="18"/>
    </w:rPr>
  </w:style>
  <w:style w:type="character" w:customStyle="1" w:styleId="4">
    <w:name w:val="Основной текст (4)_"/>
    <w:basedOn w:val="a0"/>
    <w:link w:val="40"/>
    <w:locked/>
    <w:rsid w:val="00D63A35"/>
    <w:rPr>
      <w:rFonts w:ascii="Times New Roman" w:eastAsia="Times New Roman" w:hAnsi="Times New Roman" w:cs="Times New Roman"/>
      <w:spacing w:val="1"/>
      <w:sz w:val="18"/>
      <w:szCs w:val="18"/>
      <w:shd w:val="clear" w:color="auto" w:fill="FFFFFF"/>
    </w:rPr>
  </w:style>
  <w:style w:type="paragraph" w:customStyle="1" w:styleId="40">
    <w:name w:val="Основной текст (4)"/>
    <w:basedOn w:val="a"/>
    <w:link w:val="4"/>
    <w:rsid w:val="00D63A35"/>
    <w:pPr>
      <w:widowControl w:val="0"/>
      <w:shd w:val="clear" w:color="auto" w:fill="FFFFFF"/>
      <w:spacing w:before="600" w:after="60" w:line="0" w:lineRule="atLeast"/>
      <w:jc w:val="both"/>
    </w:pPr>
    <w:rPr>
      <w:rFonts w:ascii="Times New Roman" w:eastAsia="Times New Roman" w:hAnsi="Times New Roman" w:cs="Times New Roman"/>
      <w:spacing w:val="1"/>
      <w:sz w:val="18"/>
      <w:szCs w:val="18"/>
    </w:rPr>
  </w:style>
  <w:style w:type="character" w:customStyle="1" w:styleId="31">
    <w:name w:val="Подпись к таблице (3)_"/>
    <w:basedOn w:val="a0"/>
    <w:link w:val="32"/>
    <w:locked/>
    <w:rsid w:val="00D63A35"/>
    <w:rPr>
      <w:rFonts w:ascii="Times New Roman" w:eastAsia="Times New Roman" w:hAnsi="Times New Roman" w:cs="Times New Roman"/>
      <w:i/>
      <w:iCs/>
      <w:spacing w:val="-2"/>
      <w:sz w:val="18"/>
      <w:szCs w:val="18"/>
      <w:shd w:val="clear" w:color="auto" w:fill="FFFFFF"/>
    </w:rPr>
  </w:style>
  <w:style w:type="paragraph" w:customStyle="1" w:styleId="32">
    <w:name w:val="Подпись к таблице (3)"/>
    <w:basedOn w:val="a"/>
    <w:link w:val="31"/>
    <w:rsid w:val="00D63A35"/>
    <w:pPr>
      <w:widowControl w:val="0"/>
      <w:shd w:val="clear" w:color="auto" w:fill="FFFFFF"/>
      <w:spacing w:before="60" w:after="0" w:line="0" w:lineRule="atLeast"/>
      <w:jc w:val="both"/>
    </w:pPr>
    <w:rPr>
      <w:rFonts w:ascii="Times New Roman" w:eastAsia="Times New Roman" w:hAnsi="Times New Roman" w:cs="Times New Roman"/>
      <w:i/>
      <w:iCs/>
      <w:spacing w:val="-2"/>
      <w:sz w:val="18"/>
      <w:szCs w:val="18"/>
    </w:rPr>
  </w:style>
  <w:style w:type="character" w:customStyle="1" w:styleId="22">
    <w:name w:val="Основной текст (2)_"/>
    <w:basedOn w:val="a0"/>
    <w:link w:val="23"/>
    <w:locked/>
    <w:rsid w:val="00D63A35"/>
    <w:rPr>
      <w:rFonts w:ascii="Times New Roman" w:eastAsia="Times New Roman" w:hAnsi="Times New Roman" w:cs="Times New Roman"/>
      <w:i/>
      <w:iCs/>
      <w:spacing w:val="-2"/>
      <w:sz w:val="18"/>
      <w:szCs w:val="18"/>
      <w:shd w:val="clear" w:color="auto" w:fill="FFFFFF"/>
    </w:rPr>
  </w:style>
  <w:style w:type="paragraph" w:customStyle="1" w:styleId="23">
    <w:name w:val="Основной текст (2)"/>
    <w:basedOn w:val="a"/>
    <w:link w:val="22"/>
    <w:rsid w:val="00D63A35"/>
    <w:pPr>
      <w:widowControl w:val="0"/>
      <w:shd w:val="clear" w:color="auto" w:fill="FFFFFF"/>
      <w:spacing w:after="0" w:line="252" w:lineRule="exact"/>
      <w:jc w:val="both"/>
    </w:pPr>
    <w:rPr>
      <w:rFonts w:ascii="Times New Roman" w:eastAsia="Times New Roman" w:hAnsi="Times New Roman" w:cs="Times New Roman"/>
      <w:i/>
      <w:iCs/>
      <w:spacing w:val="-2"/>
      <w:sz w:val="18"/>
      <w:szCs w:val="18"/>
    </w:rPr>
  </w:style>
  <w:style w:type="paragraph" w:customStyle="1" w:styleId="msonormalbullet1gif">
    <w:name w:val="msonormalbullet1.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bullet1gif">
    <w:name w:val="msonormalmailrucssattributepostfixmailrucssattributepostfixbullet1.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bullet2gif">
    <w:name w:val="msonormalmailrucssattributepostfixmailrucssattributepostfixbullet2.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bullet3gif">
    <w:name w:val="msonormalmailrucssattributepostfixmailrucssattributepostfixbullet3.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Подпись к таблице (2)"/>
    <w:basedOn w:val="a0"/>
    <w:rsid w:val="00D63A35"/>
    <w:rPr>
      <w:rFonts w:ascii="Times New Roman" w:eastAsia="Times New Roman" w:hAnsi="Times New Roman" w:cs="Times New Roman" w:hint="default"/>
      <w:b w:val="0"/>
      <w:bCs w:val="0"/>
      <w:i w:val="0"/>
      <w:iCs w:val="0"/>
      <w:smallCaps w:val="0"/>
      <w:color w:val="000000"/>
      <w:spacing w:val="1"/>
      <w:w w:val="100"/>
      <w:position w:val="0"/>
      <w:sz w:val="22"/>
      <w:szCs w:val="22"/>
      <w:u w:val="single"/>
      <w:lang w:val="ru-RU" w:eastAsia="ru-RU" w:bidi="ru-RU"/>
    </w:rPr>
  </w:style>
  <w:style w:type="table" w:styleId="aa">
    <w:name w:val="Table Grid"/>
    <w:basedOn w:val="a1"/>
    <w:uiPriority w:val="59"/>
    <w:rsid w:val="00D63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bullet1gif">
    <w:name w:val="msonormalbullet2gifbullet1.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D63A3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D63A35"/>
    <w:rPr>
      <w:b/>
      <w:bCs/>
    </w:rPr>
  </w:style>
  <w:style w:type="paragraph" w:customStyle="1" w:styleId="Default">
    <w:name w:val="Default"/>
    <w:rsid w:val="00C92F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880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kina70@mail.ru" TargetMode="External"/><Relationship Id="rId3" Type="http://schemas.openxmlformats.org/officeDocument/2006/relationships/settings" Target="settings.xml"/><Relationship Id="rId7" Type="http://schemas.openxmlformats.org/officeDocument/2006/relationships/hyperlink" Target="http://www.g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ru" TargetMode="External"/><Relationship Id="rId5" Type="http://schemas.openxmlformats.org/officeDocument/2006/relationships/hyperlink" Target="mailto:shekina70@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2021-11-09T06:44:00Z</cp:lastPrinted>
  <dcterms:created xsi:type="dcterms:W3CDTF">2021-05-31T06:07:00Z</dcterms:created>
  <dcterms:modified xsi:type="dcterms:W3CDTF">2021-11-09T06:44:00Z</dcterms:modified>
</cp:coreProperties>
</file>